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4D0" w:rsidRPr="00C762ED" w:rsidRDefault="00B00C57" w:rsidP="004A7BAC">
      <w:pPr>
        <w:pStyle w:val="Title"/>
        <w:spacing w:after="0" w:line="276" w:lineRule="auto"/>
        <w:rPr>
          <w:b/>
          <w:i/>
          <w:color w:val="6A8012" w:themeColor="text1"/>
          <w:sz w:val="36"/>
          <w:szCs w:val="36"/>
          <w:lang w:val="en-US"/>
        </w:rPr>
      </w:pPr>
      <w:r>
        <w:rPr>
          <w:b/>
          <w:color w:val="6A8012" w:themeColor="text1"/>
          <w:sz w:val="36"/>
          <w:szCs w:val="36"/>
          <w:lang w:val="en-US"/>
        </w:rPr>
        <w:t>Title</w:t>
      </w:r>
      <w:r w:rsidR="00975F50" w:rsidRPr="00C762ED">
        <w:rPr>
          <w:rStyle w:val="FootnoteReference"/>
          <w:b/>
          <w:color w:val="6A8012" w:themeColor="text1"/>
          <w:sz w:val="36"/>
          <w:szCs w:val="36"/>
          <w:lang w:val="en-US"/>
        </w:rPr>
        <w:footnoteReference w:id="1"/>
      </w:r>
    </w:p>
    <w:p w:rsidR="00DD6A54" w:rsidRPr="00C762ED" w:rsidRDefault="00DD6A54" w:rsidP="00FA1439">
      <w:pPr>
        <w:pStyle w:val="Subtitle"/>
        <w:rPr>
          <w:b/>
          <w:i/>
          <w:color w:val="6A8012" w:themeColor="text1"/>
          <w:sz w:val="28"/>
          <w:szCs w:val="28"/>
          <w:lang w:val="en-US"/>
        </w:rPr>
      </w:pPr>
      <w:r w:rsidRPr="00C762ED">
        <w:rPr>
          <w:b/>
          <w:i/>
          <w:color w:val="6A8012" w:themeColor="text1"/>
          <w:sz w:val="28"/>
          <w:szCs w:val="28"/>
          <w:lang w:val="en-US"/>
        </w:rPr>
        <w:t xml:space="preserve">Written by: </w:t>
      </w:r>
    </w:p>
    <w:p w:rsidR="00306190" w:rsidRPr="00306190" w:rsidRDefault="00306190" w:rsidP="00306190">
      <w:pPr>
        <w:rPr>
          <w:lang w:val="en-US" w:bidi="hi-IN"/>
        </w:rPr>
      </w:pPr>
    </w:p>
    <w:tbl>
      <w:tblPr>
        <w:tblStyle w:val="TableGrid"/>
        <w:tblpPr w:leftFromText="180" w:rightFromText="180" w:vertAnchor="text" w:horzAnchor="page" w:tblpX="5134" w:tblpY="987"/>
        <w:tblW w:w="0" w:type="auto"/>
        <w:tblLayout w:type="fixed"/>
        <w:tblLook w:val="04A0" w:firstRow="1" w:lastRow="0" w:firstColumn="1" w:lastColumn="0" w:noHBand="0" w:noVBand="1"/>
      </w:tblPr>
      <w:tblGrid>
        <w:gridCol w:w="236"/>
        <w:gridCol w:w="2457"/>
        <w:gridCol w:w="851"/>
        <w:gridCol w:w="850"/>
        <w:gridCol w:w="851"/>
        <w:gridCol w:w="817"/>
        <w:gridCol w:w="33"/>
      </w:tblGrid>
      <w:tr w:rsidR="003D65B4" w:rsidRPr="00AC1350" w:rsidTr="003D65B4">
        <w:trPr>
          <w:gridAfter w:val="1"/>
          <w:wAfter w:w="33" w:type="dxa"/>
        </w:trPr>
        <w:tc>
          <w:tcPr>
            <w:tcW w:w="236" w:type="dxa"/>
            <w:tcBorders>
              <w:top w:val="nil"/>
              <w:left w:val="nil"/>
              <w:right w:val="nil"/>
            </w:tcBorders>
          </w:tcPr>
          <w:p w:rsidR="003D65B4" w:rsidRPr="00AC1350" w:rsidRDefault="003D65B4" w:rsidP="004A7BAC">
            <w:pPr>
              <w:pStyle w:val="ListParagraph"/>
              <w:spacing w:after="0" w:line="276" w:lineRule="auto"/>
              <w:rPr>
                <w:lang w:val="en-US"/>
              </w:rPr>
            </w:pPr>
          </w:p>
        </w:tc>
        <w:tc>
          <w:tcPr>
            <w:tcW w:w="5826" w:type="dxa"/>
            <w:gridSpan w:val="5"/>
            <w:tcBorders>
              <w:top w:val="nil"/>
              <w:left w:val="nil"/>
              <w:right w:val="nil"/>
            </w:tcBorders>
          </w:tcPr>
          <w:p w:rsidR="003D65B4" w:rsidRPr="00C762ED" w:rsidRDefault="003D65B4" w:rsidP="00DD6A54">
            <w:pPr>
              <w:pStyle w:val="ListParagraph"/>
              <w:spacing w:after="0" w:line="276" w:lineRule="auto"/>
              <w:rPr>
                <w:b/>
                <w:lang w:val="en-US"/>
              </w:rPr>
            </w:pPr>
            <w:r w:rsidRPr="00C762ED">
              <w:rPr>
                <w:b/>
                <w:lang w:val="en-US"/>
              </w:rPr>
              <w:t xml:space="preserve">Table </w:t>
            </w:r>
            <w:r w:rsidR="00DD6A54" w:rsidRPr="00C762ED">
              <w:rPr>
                <w:b/>
                <w:lang w:val="en-US"/>
              </w:rPr>
              <w:t>1</w:t>
            </w:r>
            <w:r w:rsidRPr="00C762ED">
              <w:rPr>
                <w:b/>
                <w:lang w:val="en-US"/>
              </w:rPr>
              <w:t>: Key performance indicators</w:t>
            </w:r>
          </w:p>
        </w:tc>
      </w:tr>
      <w:tr w:rsidR="003D65B4" w:rsidRPr="00AC1350" w:rsidTr="003D65B4">
        <w:trPr>
          <w:trHeight w:val="45"/>
        </w:trPr>
        <w:tc>
          <w:tcPr>
            <w:tcW w:w="2693" w:type="dxa"/>
            <w:gridSpan w:val="2"/>
          </w:tcPr>
          <w:p w:rsidR="003D65B4" w:rsidRPr="00AC1350" w:rsidRDefault="003D65B4" w:rsidP="004A7BAC">
            <w:pPr>
              <w:spacing w:after="0" w:line="276" w:lineRule="auto"/>
              <w:rPr>
                <w:b/>
                <w:lang w:val="en-US"/>
              </w:rPr>
            </w:pPr>
            <w:r w:rsidRPr="00AC1350">
              <w:rPr>
                <w:b/>
                <w:lang w:val="en-US"/>
              </w:rPr>
              <w:t>Area/year</w:t>
            </w:r>
          </w:p>
        </w:tc>
        <w:tc>
          <w:tcPr>
            <w:tcW w:w="851" w:type="dxa"/>
          </w:tcPr>
          <w:p w:rsidR="003D65B4" w:rsidRPr="00AC1350" w:rsidRDefault="003D65B4" w:rsidP="004A7BAC">
            <w:pPr>
              <w:spacing w:after="0" w:line="276" w:lineRule="auto"/>
              <w:rPr>
                <w:b/>
                <w:lang w:val="en-US"/>
              </w:rPr>
            </w:pPr>
            <w:r w:rsidRPr="00AC1350">
              <w:rPr>
                <w:b/>
                <w:lang w:val="en-US"/>
              </w:rPr>
              <w:t>2009</w:t>
            </w:r>
          </w:p>
        </w:tc>
        <w:tc>
          <w:tcPr>
            <w:tcW w:w="850" w:type="dxa"/>
          </w:tcPr>
          <w:p w:rsidR="003D65B4" w:rsidRPr="00AC1350" w:rsidRDefault="003D65B4" w:rsidP="004A7BAC">
            <w:pPr>
              <w:spacing w:after="0" w:line="276" w:lineRule="auto"/>
              <w:rPr>
                <w:b/>
                <w:lang w:val="en-US"/>
              </w:rPr>
            </w:pPr>
            <w:r w:rsidRPr="00AC1350">
              <w:rPr>
                <w:b/>
                <w:lang w:val="en-US"/>
              </w:rPr>
              <w:t>2010</w:t>
            </w:r>
          </w:p>
        </w:tc>
        <w:tc>
          <w:tcPr>
            <w:tcW w:w="851" w:type="dxa"/>
          </w:tcPr>
          <w:p w:rsidR="003D65B4" w:rsidRPr="00AC1350" w:rsidRDefault="003D65B4" w:rsidP="004A7BAC">
            <w:pPr>
              <w:spacing w:after="0" w:line="276" w:lineRule="auto"/>
              <w:rPr>
                <w:b/>
                <w:lang w:val="en-US"/>
              </w:rPr>
            </w:pPr>
            <w:r w:rsidRPr="00AC1350">
              <w:rPr>
                <w:b/>
                <w:lang w:val="en-US"/>
              </w:rPr>
              <w:t>2011</w:t>
            </w:r>
          </w:p>
        </w:tc>
        <w:tc>
          <w:tcPr>
            <w:tcW w:w="850" w:type="dxa"/>
            <w:gridSpan w:val="2"/>
          </w:tcPr>
          <w:p w:rsidR="003D65B4" w:rsidRPr="00AC1350" w:rsidRDefault="003D65B4" w:rsidP="004A7BAC">
            <w:pPr>
              <w:spacing w:after="0" w:line="276" w:lineRule="auto"/>
              <w:rPr>
                <w:b/>
                <w:lang w:val="en-US"/>
              </w:rPr>
            </w:pPr>
            <w:r w:rsidRPr="00AC1350">
              <w:rPr>
                <w:b/>
                <w:lang w:val="en-US"/>
              </w:rPr>
              <w:t>2012</w:t>
            </w:r>
          </w:p>
        </w:tc>
      </w:tr>
      <w:tr w:rsidR="003D65B4" w:rsidRPr="00AC1350" w:rsidTr="003D65B4">
        <w:trPr>
          <w:trHeight w:val="45"/>
        </w:trPr>
        <w:tc>
          <w:tcPr>
            <w:tcW w:w="2693" w:type="dxa"/>
            <w:gridSpan w:val="2"/>
          </w:tcPr>
          <w:p w:rsidR="003D65B4" w:rsidRPr="00AC1350" w:rsidRDefault="003D65B4" w:rsidP="004A7BAC">
            <w:pPr>
              <w:spacing w:after="0" w:line="276" w:lineRule="auto"/>
              <w:rPr>
                <w:lang w:val="en-US"/>
              </w:rPr>
            </w:pPr>
            <w:r w:rsidRPr="00AC1350">
              <w:rPr>
                <w:lang w:val="en-US"/>
              </w:rPr>
              <w:t xml:space="preserve">Clients </w:t>
            </w:r>
          </w:p>
        </w:tc>
        <w:tc>
          <w:tcPr>
            <w:tcW w:w="851" w:type="dxa"/>
          </w:tcPr>
          <w:p w:rsidR="003D65B4" w:rsidRPr="00AC1350" w:rsidRDefault="003D65B4" w:rsidP="004A7BAC">
            <w:pPr>
              <w:spacing w:after="0" w:line="276" w:lineRule="auto"/>
              <w:rPr>
                <w:lang w:val="en-US"/>
              </w:rPr>
            </w:pPr>
          </w:p>
        </w:tc>
        <w:tc>
          <w:tcPr>
            <w:tcW w:w="850" w:type="dxa"/>
          </w:tcPr>
          <w:p w:rsidR="003D65B4" w:rsidRPr="00AC1350" w:rsidRDefault="003D65B4" w:rsidP="004A7BAC">
            <w:pPr>
              <w:spacing w:after="0" w:line="276" w:lineRule="auto"/>
              <w:rPr>
                <w:lang w:val="en-US"/>
              </w:rPr>
            </w:pPr>
          </w:p>
        </w:tc>
        <w:tc>
          <w:tcPr>
            <w:tcW w:w="851" w:type="dxa"/>
          </w:tcPr>
          <w:p w:rsidR="003D65B4" w:rsidRPr="00AC1350" w:rsidRDefault="003D65B4" w:rsidP="004A7BAC">
            <w:pPr>
              <w:spacing w:after="0" w:line="276" w:lineRule="auto"/>
              <w:rPr>
                <w:lang w:val="en-US"/>
              </w:rPr>
            </w:pPr>
          </w:p>
        </w:tc>
        <w:tc>
          <w:tcPr>
            <w:tcW w:w="850" w:type="dxa"/>
            <w:gridSpan w:val="2"/>
          </w:tcPr>
          <w:p w:rsidR="003D65B4" w:rsidRPr="00AC1350" w:rsidRDefault="003D65B4" w:rsidP="004A7BAC">
            <w:pPr>
              <w:spacing w:after="0" w:line="276" w:lineRule="auto"/>
              <w:rPr>
                <w:lang w:val="en-US"/>
              </w:rPr>
            </w:pPr>
          </w:p>
        </w:tc>
      </w:tr>
      <w:tr w:rsidR="003D65B4" w:rsidRPr="00AC1350" w:rsidTr="003D65B4">
        <w:trPr>
          <w:trHeight w:val="45"/>
        </w:trPr>
        <w:tc>
          <w:tcPr>
            <w:tcW w:w="2693" w:type="dxa"/>
            <w:gridSpan w:val="2"/>
          </w:tcPr>
          <w:p w:rsidR="003D65B4" w:rsidRPr="00AC1350" w:rsidRDefault="003D65B4" w:rsidP="004A7BAC">
            <w:pPr>
              <w:spacing w:after="0" w:line="276" w:lineRule="auto"/>
              <w:rPr>
                <w:lang w:val="en-US"/>
              </w:rPr>
            </w:pPr>
            <w:r w:rsidRPr="00AC1350">
              <w:rPr>
                <w:lang w:val="en-US"/>
              </w:rPr>
              <w:t>Loan portfolio (</w:t>
            </w:r>
            <w:r w:rsidR="00BF1013">
              <w:rPr>
                <w:lang w:val="en-US"/>
              </w:rPr>
              <w:t>$</w:t>
            </w:r>
            <w:r w:rsidRPr="00AC1350">
              <w:rPr>
                <w:lang w:val="en-US"/>
              </w:rPr>
              <w:t>K)</w:t>
            </w:r>
          </w:p>
        </w:tc>
        <w:tc>
          <w:tcPr>
            <w:tcW w:w="851" w:type="dxa"/>
          </w:tcPr>
          <w:p w:rsidR="003D65B4" w:rsidRPr="00AC1350" w:rsidRDefault="003D65B4" w:rsidP="004A7BAC">
            <w:pPr>
              <w:spacing w:after="0" w:line="276" w:lineRule="auto"/>
              <w:rPr>
                <w:lang w:val="en-US"/>
              </w:rPr>
            </w:pPr>
          </w:p>
        </w:tc>
        <w:tc>
          <w:tcPr>
            <w:tcW w:w="850" w:type="dxa"/>
          </w:tcPr>
          <w:p w:rsidR="003D65B4" w:rsidRPr="00AC1350" w:rsidRDefault="003D65B4" w:rsidP="004A7BAC">
            <w:pPr>
              <w:spacing w:after="0" w:line="276" w:lineRule="auto"/>
              <w:rPr>
                <w:lang w:val="en-US"/>
              </w:rPr>
            </w:pPr>
          </w:p>
        </w:tc>
        <w:tc>
          <w:tcPr>
            <w:tcW w:w="851" w:type="dxa"/>
          </w:tcPr>
          <w:p w:rsidR="003D65B4" w:rsidRPr="00AC1350" w:rsidRDefault="003D65B4" w:rsidP="004A7BAC">
            <w:pPr>
              <w:spacing w:after="0" w:line="276" w:lineRule="auto"/>
              <w:rPr>
                <w:lang w:val="en-US"/>
              </w:rPr>
            </w:pPr>
          </w:p>
        </w:tc>
        <w:tc>
          <w:tcPr>
            <w:tcW w:w="850" w:type="dxa"/>
            <w:gridSpan w:val="2"/>
          </w:tcPr>
          <w:p w:rsidR="003D65B4" w:rsidRPr="00AC1350" w:rsidRDefault="003D65B4" w:rsidP="004A7BAC">
            <w:pPr>
              <w:spacing w:after="0" w:line="276" w:lineRule="auto"/>
              <w:rPr>
                <w:lang w:val="en-US"/>
              </w:rPr>
            </w:pPr>
          </w:p>
        </w:tc>
      </w:tr>
      <w:tr w:rsidR="00BF1013" w:rsidRPr="00AC1350" w:rsidTr="003D65B4">
        <w:trPr>
          <w:trHeight w:val="45"/>
        </w:trPr>
        <w:tc>
          <w:tcPr>
            <w:tcW w:w="2693" w:type="dxa"/>
            <w:gridSpan w:val="2"/>
          </w:tcPr>
          <w:p w:rsidR="00BF1013" w:rsidRPr="00AC1350" w:rsidRDefault="00BF1013" w:rsidP="00BF1013">
            <w:pPr>
              <w:spacing w:after="0" w:line="276" w:lineRule="auto"/>
              <w:rPr>
                <w:lang w:val="en-US"/>
              </w:rPr>
            </w:pPr>
            <w:r>
              <w:rPr>
                <w:lang w:val="en-US"/>
              </w:rPr>
              <w:t xml:space="preserve">Savings </w:t>
            </w:r>
            <w:r>
              <w:rPr>
                <w:lang w:val="en-US"/>
              </w:rPr>
              <w:t>clients</w:t>
            </w:r>
          </w:p>
        </w:tc>
        <w:tc>
          <w:tcPr>
            <w:tcW w:w="851" w:type="dxa"/>
          </w:tcPr>
          <w:p w:rsidR="00BF1013" w:rsidRPr="00AC1350" w:rsidRDefault="00BF1013" w:rsidP="004A7BAC">
            <w:pPr>
              <w:spacing w:after="0" w:line="276" w:lineRule="auto"/>
              <w:rPr>
                <w:lang w:val="en-US"/>
              </w:rPr>
            </w:pPr>
          </w:p>
        </w:tc>
        <w:tc>
          <w:tcPr>
            <w:tcW w:w="850" w:type="dxa"/>
          </w:tcPr>
          <w:p w:rsidR="00BF1013" w:rsidRPr="00AC1350" w:rsidRDefault="00BF1013" w:rsidP="004A7BAC">
            <w:pPr>
              <w:spacing w:after="0" w:line="276" w:lineRule="auto"/>
              <w:rPr>
                <w:lang w:val="en-US"/>
              </w:rPr>
            </w:pPr>
          </w:p>
        </w:tc>
        <w:tc>
          <w:tcPr>
            <w:tcW w:w="851" w:type="dxa"/>
          </w:tcPr>
          <w:p w:rsidR="00BF1013" w:rsidRPr="00AC1350" w:rsidRDefault="00BF1013" w:rsidP="004A7BAC">
            <w:pPr>
              <w:spacing w:after="0" w:line="276" w:lineRule="auto"/>
              <w:rPr>
                <w:lang w:val="en-US"/>
              </w:rPr>
            </w:pPr>
          </w:p>
        </w:tc>
        <w:tc>
          <w:tcPr>
            <w:tcW w:w="850" w:type="dxa"/>
            <w:gridSpan w:val="2"/>
          </w:tcPr>
          <w:p w:rsidR="00BF1013" w:rsidRPr="00AC1350" w:rsidRDefault="00BF1013" w:rsidP="004A7BAC">
            <w:pPr>
              <w:spacing w:after="0" w:line="276" w:lineRule="auto"/>
              <w:rPr>
                <w:lang w:val="en-US"/>
              </w:rPr>
            </w:pPr>
          </w:p>
        </w:tc>
      </w:tr>
      <w:tr w:rsidR="00BF1013" w:rsidRPr="00AC1350" w:rsidTr="003D65B4">
        <w:trPr>
          <w:trHeight w:val="45"/>
        </w:trPr>
        <w:tc>
          <w:tcPr>
            <w:tcW w:w="2693" w:type="dxa"/>
            <w:gridSpan w:val="2"/>
          </w:tcPr>
          <w:p w:rsidR="00BF1013" w:rsidRPr="00AC1350" w:rsidRDefault="00BF1013" w:rsidP="00BF1013">
            <w:pPr>
              <w:spacing w:after="0" w:line="276" w:lineRule="auto"/>
              <w:rPr>
                <w:lang w:val="en-US"/>
              </w:rPr>
            </w:pPr>
            <w:r>
              <w:rPr>
                <w:lang w:val="en-US"/>
              </w:rPr>
              <w:t xml:space="preserve">Savings  </w:t>
            </w:r>
            <w:r>
              <w:rPr>
                <w:lang w:val="en-US"/>
              </w:rPr>
              <w:t>portfolio ($K)</w:t>
            </w:r>
          </w:p>
        </w:tc>
        <w:tc>
          <w:tcPr>
            <w:tcW w:w="851" w:type="dxa"/>
          </w:tcPr>
          <w:p w:rsidR="00BF1013" w:rsidRPr="00AC1350" w:rsidRDefault="00BF1013" w:rsidP="004A7BAC">
            <w:pPr>
              <w:spacing w:after="0" w:line="276" w:lineRule="auto"/>
              <w:rPr>
                <w:lang w:val="en-US"/>
              </w:rPr>
            </w:pPr>
          </w:p>
        </w:tc>
        <w:tc>
          <w:tcPr>
            <w:tcW w:w="850" w:type="dxa"/>
          </w:tcPr>
          <w:p w:rsidR="00BF1013" w:rsidRPr="00AC1350" w:rsidRDefault="00BF1013" w:rsidP="004A7BAC">
            <w:pPr>
              <w:spacing w:after="0" w:line="276" w:lineRule="auto"/>
              <w:rPr>
                <w:lang w:val="en-US"/>
              </w:rPr>
            </w:pPr>
          </w:p>
        </w:tc>
        <w:tc>
          <w:tcPr>
            <w:tcW w:w="851" w:type="dxa"/>
          </w:tcPr>
          <w:p w:rsidR="00BF1013" w:rsidRPr="00AC1350" w:rsidRDefault="00BF1013" w:rsidP="004A7BAC">
            <w:pPr>
              <w:spacing w:after="0" w:line="276" w:lineRule="auto"/>
              <w:rPr>
                <w:lang w:val="en-US"/>
              </w:rPr>
            </w:pPr>
          </w:p>
        </w:tc>
        <w:tc>
          <w:tcPr>
            <w:tcW w:w="850" w:type="dxa"/>
            <w:gridSpan w:val="2"/>
          </w:tcPr>
          <w:p w:rsidR="00BF1013" w:rsidRPr="00AC1350" w:rsidRDefault="00BF1013" w:rsidP="004A7BAC">
            <w:pPr>
              <w:spacing w:after="0" w:line="276" w:lineRule="auto"/>
              <w:rPr>
                <w:lang w:val="en-US"/>
              </w:rPr>
            </w:pPr>
          </w:p>
        </w:tc>
      </w:tr>
      <w:tr w:rsidR="003D65B4" w:rsidRPr="00AC1350" w:rsidTr="003D65B4">
        <w:trPr>
          <w:trHeight w:val="45"/>
        </w:trPr>
        <w:tc>
          <w:tcPr>
            <w:tcW w:w="2693" w:type="dxa"/>
            <w:gridSpan w:val="2"/>
          </w:tcPr>
          <w:p w:rsidR="003D65B4" w:rsidRPr="00AC1350" w:rsidRDefault="003D65B4" w:rsidP="004A7BAC">
            <w:pPr>
              <w:spacing w:after="0" w:line="276" w:lineRule="auto"/>
              <w:rPr>
                <w:lang w:val="en-US"/>
              </w:rPr>
            </w:pPr>
            <w:r w:rsidRPr="00AC1350">
              <w:rPr>
                <w:lang w:val="en-US"/>
              </w:rPr>
              <w:t>PAR% (&lt;30 days)</w:t>
            </w:r>
          </w:p>
        </w:tc>
        <w:tc>
          <w:tcPr>
            <w:tcW w:w="851" w:type="dxa"/>
          </w:tcPr>
          <w:p w:rsidR="003D65B4" w:rsidRPr="00AC1350" w:rsidRDefault="003D65B4" w:rsidP="004A7BAC">
            <w:pPr>
              <w:spacing w:after="0" w:line="276" w:lineRule="auto"/>
              <w:rPr>
                <w:lang w:val="en-US"/>
              </w:rPr>
            </w:pPr>
          </w:p>
        </w:tc>
        <w:tc>
          <w:tcPr>
            <w:tcW w:w="850" w:type="dxa"/>
          </w:tcPr>
          <w:p w:rsidR="003D65B4" w:rsidRPr="00AC1350" w:rsidRDefault="003D65B4" w:rsidP="004A7BAC">
            <w:pPr>
              <w:spacing w:after="0" w:line="276" w:lineRule="auto"/>
              <w:rPr>
                <w:lang w:val="en-US"/>
              </w:rPr>
            </w:pPr>
          </w:p>
        </w:tc>
        <w:tc>
          <w:tcPr>
            <w:tcW w:w="851" w:type="dxa"/>
          </w:tcPr>
          <w:p w:rsidR="003D65B4" w:rsidRPr="00AC1350" w:rsidRDefault="003D65B4" w:rsidP="004A7BAC">
            <w:pPr>
              <w:spacing w:after="0" w:line="276" w:lineRule="auto"/>
              <w:rPr>
                <w:lang w:val="en-US"/>
              </w:rPr>
            </w:pPr>
          </w:p>
        </w:tc>
        <w:tc>
          <w:tcPr>
            <w:tcW w:w="850" w:type="dxa"/>
            <w:gridSpan w:val="2"/>
          </w:tcPr>
          <w:p w:rsidR="003D65B4" w:rsidRPr="00AC1350" w:rsidRDefault="003D65B4" w:rsidP="004A7BAC">
            <w:pPr>
              <w:spacing w:after="0" w:line="276" w:lineRule="auto"/>
              <w:rPr>
                <w:lang w:val="en-US"/>
              </w:rPr>
            </w:pPr>
          </w:p>
        </w:tc>
      </w:tr>
      <w:tr w:rsidR="003D65B4" w:rsidRPr="00AC1350" w:rsidTr="003D65B4">
        <w:trPr>
          <w:trHeight w:val="45"/>
        </w:trPr>
        <w:tc>
          <w:tcPr>
            <w:tcW w:w="2693" w:type="dxa"/>
            <w:gridSpan w:val="2"/>
          </w:tcPr>
          <w:p w:rsidR="003D65B4" w:rsidRPr="00AC1350" w:rsidRDefault="003D65B4" w:rsidP="004A7BAC">
            <w:pPr>
              <w:spacing w:after="0" w:line="276" w:lineRule="auto"/>
              <w:rPr>
                <w:lang w:val="en-US"/>
              </w:rPr>
            </w:pPr>
            <w:r w:rsidRPr="00AC1350">
              <w:rPr>
                <w:lang w:val="en-US"/>
              </w:rPr>
              <w:t>Client exit (%)</w:t>
            </w:r>
          </w:p>
        </w:tc>
        <w:tc>
          <w:tcPr>
            <w:tcW w:w="851" w:type="dxa"/>
          </w:tcPr>
          <w:p w:rsidR="003D65B4" w:rsidRPr="00AC1350" w:rsidRDefault="003D65B4" w:rsidP="004A7BAC">
            <w:pPr>
              <w:spacing w:after="0" w:line="276" w:lineRule="auto"/>
              <w:rPr>
                <w:lang w:val="en-US"/>
              </w:rPr>
            </w:pPr>
          </w:p>
        </w:tc>
        <w:tc>
          <w:tcPr>
            <w:tcW w:w="850" w:type="dxa"/>
          </w:tcPr>
          <w:p w:rsidR="003D65B4" w:rsidRPr="00AC1350" w:rsidRDefault="003D65B4" w:rsidP="004A7BAC">
            <w:pPr>
              <w:spacing w:after="0" w:line="276" w:lineRule="auto"/>
              <w:rPr>
                <w:lang w:val="en-US"/>
              </w:rPr>
            </w:pPr>
          </w:p>
        </w:tc>
        <w:tc>
          <w:tcPr>
            <w:tcW w:w="851" w:type="dxa"/>
          </w:tcPr>
          <w:p w:rsidR="003D65B4" w:rsidRPr="00AC1350" w:rsidRDefault="003D65B4" w:rsidP="004A7BAC">
            <w:pPr>
              <w:spacing w:after="0" w:line="276" w:lineRule="auto"/>
              <w:rPr>
                <w:lang w:val="en-US"/>
              </w:rPr>
            </w:pPr>
          </w:p>
        </w:tc>
        <w:tc>
          <w:tcPr>
            <w:tcW w:w="850" w:type="dxa"/>
            <w:gridSpan w:val="2"/>
          </w:tcPr>
          <w:p w:rsidR="003D65B4" w:rsidRPr="00AC1350" w:rsidRDefault="003D65B4" w:rsidP="004A7BAC">
            <w:pPr>
              <w:spacing w:after="0" w:line="276" w:lineRule="auto"/>
              <w:rPr>
                <w:lang w:val="en-US"/>
              </w:rPr>
            </w:pPr>
          </w:p>
        </w:tc>
      </w:tr>
      <w:tr w:rsidR="003D65B4" w:rsidRPr="00AC1350" w:rsidTr="003D65B4">
        <w:trPr>
          <w:trHeight w:val="45"/>
        </w:trPr>
        <w:tc>
          <w:tcPr>
            <w:tcW w:w="2693" w:type="dxa"/>
            <w:gridSpan w:val="2"/>
          </w:tcPr>
          <w:p w:rsidR="003D65B4" w:rsidRPr="00AC1350" w:rsidRDefault="003D65B4" w:rsidP="004A7BAC">
            <w:pPr>
              <w:spacing w:after="0" w:line="276" w:lineRule="auto"/>
              <w:rPr>
                <w:lang w:val="en-US"/>
              </w:rPr>
            </w:pPr>
            <w:r w:rsidRPr="00AC1350">
              <w:rPr>
                <w:lang w:val="en-US"/>
              </w:rPr>
              <w:t>Outreach to women (%)</w:t>
            </w:r>
          </w:p>
        </w:tc>
        <w:tc>
          <w:tcPr>
            <w:tcW w:w="851" w:type="dxa"/>
          </w:tcPr>
          <w:p w:rsidR="003D65B4" w:rsidRPr="00AC1350" w:rsidRDefault="003D65B4" w:rsidP="004A7BAC">
            <w:pPr>
              <w:spacing w:after="0" w:line="276" w:lineRule="auto"/>
              <w:rPr>
                <w:lang w:val="en-US"/>
              </w:rPr>
            </w:pPr>
          </w:p>
        </w:tc>
        <w:tc>
          <w:tcPr>
            <w:tcW w:w="850" w:type="dxa"/>
          </w:tcPr>
          <w:p w:rsidR="003D65B4" w:rsidRPr="00AC1350" w:rsidRDefault="003D65B4" w:rsidP="004A7BAC">
            <w:pPr>
              <w:spacing w:after="0" w:line="276" w:lineRule="auto"/>
              <w:rPr>
                <w:lang w:val="en-US"/>
              </w:rPr>
            </w:pPr>
          </w:p>
        </w:tc>
        <w:tc>
          <w:tcPr>
            <w:tcW w:w="851" w:type="dxa"/>
          </w:tcPr>
          <w:p w:rsidR="003D65B4" w:rsidRPr="00AC1350" w:rsidRDefault="003D65B4" w:rsidP="004A7BAC">
            <w:pPr>
              <w:spacing w:after="0" w:line="276" w:lineRule="auto"/>
              <w:rPr>
                <w:lang w:val="en-US"/>
              </w:rPr>
            </w:pPr>
          </w:p>
        </w:tc>
        <w:tc>
          <w:tcPr>
            <w:tcW w:w="850" w:type="dxa"/>
            <w:gridSpan w:val="2"/>
          </w:tcPr>
          <w:p w:rsidR="003D65B4" w:rsidRPr="00AC1350" w:rsidRDefault="003D65B4" w:rsidP="004A7BAC">
            <w:pPr>
              <w:spacing w:after="0" w:line="276" w:lineRule="auto"/>
              <w:rPr>
                <w:lang w:val="en-US"/>
              </w:rPr>
            </w:pPr>
          </w:p>
        </w:tc>
      </w:tr>
      <w:tr w:rsidR="003D65B4" w:rsidRPr="00AC1350" w:rsidTr="003D65B4">
        <w:trPr>
          <w:trHeight w:val="45"/>
        </w:trPr>
        <w:tc>
          <w:tcPr>
            <w:tcW w:w="2693" w:type="dxa"/>
            <w:gridSpan w:val="2"/>
          </w:tcPr>
          <w:p w:rsidR="003D65B4" w:rsidRPr="00AC1350" w:rsidRDefault="003D65B4" w:rsidP="004A7BAC">
            <w:pPr>
              <w:spacing w:after="0" w:line="276" w:lineRule="auto"/>
              <w:rPr>
                <w:lang w:val="en-US"/>
              </w:rPr>
            </w:pPr>
            <w:r w:rsidRPr="00AC1350">
              <w:rPr>
                <w:lang w:val="en-US"/>
              </w:rPr>
              <w:t>Outreach to rural clients (%)</w:t>
            </w:r>
          </w:p>
        </w:tc>
        <w:tc>
          <w:tcPr>
            <w:tcW w:w="851" w:type="dxa"/>
          </w:tcPr>
          <w:p w:rsidR="003D65B4" w:rsidRPr="00AC1350" w:rsidRDefault="003D65B4" w:rsidP="004A7BAC">
            <w:pPr>
              <w:spacing w:after="0" w:line="276" w:lineRule="auto"/>
              <w:rPr>
                <w:lang w:val="en-US"/>
              </w:rPr>
            </w:pPr>
          </w:p>
        </w:tc>
        <w:tc>
          <w:tcPr>
            <w:tcW w:w="850" w:type="dxa"/>
          </w:tcPr>
          <w:p w:rsidR="003D65B4" w:rsidRPr="00AC1350" w:rsidRDefault="003D65B4" w:rsidP="004A7BAC">
            <w:pPr>
              <w:spacing w:after="0" w:line="276" w:lineRule="auto"/>
              <w:rPr>
                <w:lang w:val="en-US"/>
              </w:rPr>
            </w:pPr>
          </w:p>
        </w:tc>
        <w:tc>
          <w:tcPr>
            <w:tcW w:w="851" w:type="dxa"/>
          </w:tcPr>
          <w:p w:rsidR="003D65B4" w:rsidRPr="00AC1350" w:rsidRDefault="003D65B4" w:rsidP="004A7BAC">
            <w:pPr>
              <w:spacing w:after="0" w:line="276" w:lineRule="auto"/>
              <w:rPr>
                <w:lang w:val="en-US"/>
              </w:rPr>
            </w:pPr>
          </w:p>
        </w:tc>
        <w:tc>
          <w:tcPr>
            <w:tcW w:w="850" w:type="dxa"/>
            <w:gridSpan w:val="2"/>
          </w:tcPr>
          <w:p w:rsidR="003D65B4" w:rsidRPr="00AC1350" w:rsidRDefault="003D65B4" w:rsidP="004A7BAC">
            <w:pPr>
              <w:spacing w:after="0" w:line="276" w:lineRule="auto"/>
              <w:rPr>
                <w:lang w:val="en-US"/>
              </w:rPr>
            </w:pPr>
          </w:p>
        </w:tc>
      </w:tr>
      <w:tr w:rsidR="003D65B4" w:rsidRPr="00AC1350" w:rsidTr="003D65B4">
        <w:trPr>
          <w:trHeight w:val="45"/>
        </w:trPr>
        <w:tc>
          <w:tcPr>
            <w:tcW w:w="2693" w:type="dxa"/>
            <w:gridSpan w:val="2"/>
          </w:tcPr>
          <w:p w:rsidR="003D65B4" w:rsidRPr="00AC1350" w:rsidRDefault="003D65B4" w:rsidP="004A7BAC">
            <w:pPr>
              <w:spacing w:after="0" w:line="276" w:lineRule="auto"/>
              <w:rPr>
                <w:lang w:val="en-US"/>
              </w:rPr>
            </w:pPr>
            <w:r w:rsidRPr="00AC1350">
              <w:rPr>
                <w:lang w:val="en-US"/>
              </w:rPr>
              <w:t>Staff (total)</w:t>
            </w:r>
          </w:p>
        </w:tc>
        <w:tc>
          <w:tcPr>
            <w:tcW w:w="851" w:type="dxa"/>
          </w:tcPr>
          <w:p w:rsidR="003D65B4" w:rsidRPr="00AC1350" w:rsidRDefault="003D65B4" w:rsidP="004A7BAC">
            <w:pPr>
              <w:spacing w:after="0" w:line="276" w:lineRule="auto"/>
              <w:rPr>
                <w:lang w:val="en-US"/>
              </w:rPr>
            </w:pPr>
          </w:p>
        </w:tc>
        <w:tc>
          <w:tcPr>
            <w:tcW w:w="850" w:type="dxa"/>
          </w:tcPr>
          <w:p w:rsidR="003D65B4" w:rsidRPr="00AC1350" w:rsidRDefault="003D65B4" w:rsidP="004A7BAC">
            <w:pPr>
              <w:spacing w:after="0" w:line="276" w:lineRule="auto"/>
              <w:rPr>
                <w:lang w:val="en-US"/>
              </w:rPr>
            </w:pPr>
          </w:p>
        </w:tc>
        <w:tc>
          <w:tcPr>
            <w:tcW w:w="851" w:type="dxa"/>
          </w:tcPr>
          <w:p w:rsidR="003D65B4" w:rsidRPr="00AC1350" w:rsidRDefault="003D65B4" w:rsidP="004A7BAC">
            <w:pPr>
              <w:spacing w:after="0" w:line="276" w:lineRule="auto"/>
              <w:rPr>
                <w:lang w:val="en-US"/>
              </w:rPr>
            </w:pPr>
          </w:p>
        </w:tc>
        <w:tc>
          <w:tcPr>
            <w:tcW w:w="850" w:type="dxa"/>
            <w:gridSpan w:val="2"/>
          </w:tcPr>
          <w:p w:rsidR="003D65B4" w:rsidRPr="00AC1350" w:rsidRDefault="003D65B4" w:rsidP="004A7BAC">
            <w:pPr>
              <w:spacing w:after="0" w:line="276" w:lineRule="auto"/>
              <w:rPr>
                <w:lang w:val="en-US"/>
              </w:rPr>
            </w:pPr>
          </w:p>
        </w:tc>
      </w:tr>
      <w:tr w:rsidR="003D65B4" w:rsidRPr="00AC1350" w:rsidTr="003D65B4">
        <w:trPr>
          <w:trHeight w:val="45"/>
        </w:trPr>
        <w:tc>
          <w:tcPr>
            <w:tcW w:w="2693" w:type="dxa"/>
            <w:gridSpan w:val="2"/>
          </w:tcPr>
          <w:p w:rsidR="003D65B4" w:rsidRPr="00AC1350" w:rsidRDefault="003D65B4" w:rsidP="004A7BAC">
            <w:pPr>
              <w:spacing w:after="0" w:line="276" w:lineRule="auto"/>
              <w:rPr>
                <w:lang w:val="en-US"/>
              </w:rPr>
            </w:pPr>
            <w:r w:rsidRPr="00AC1350">
              <w:rPr>
                <w:lang w:val="en-US"/>
              </w:rPr>
              <w:t>Staff turnover (%)</w:t>
            </w:r>
          </w:p>
        </w:tc>
        <w:tc>
          <w:tcPr>
            <w:tcW w:w="851" w:type="dxa"/>
          </w:tcPr>
          <w:p w:rsidR="003D65B4" w:rsidRPr="00AC1350" w:rsidRDefault="003D65B4" w:rsidP="004A7BAC">
            <w:pPr>
              <w:spacing w:after="0" w:line="276" w:lineRule="auto"/>
              <w:rPr>
                <w:lang w:val="en-US"/>
              </w:rPr>
            </w:pPr>
          </w:p>
        </w:tc>
        <w:tc>
          <w:tcPr>
            <w:tcW w:w="850" w:type="dxa"/>
          </w:tcPr>
          <w:p w:rsidR="003D65B4" w:rsidRPr="00AC1350" w:rsidRDefault="003D65B4" w:rsidP="004A7BAC">
            <w:pPr>
              <w:spacing w:after="0" w:line="276" w:lineRule="auto"/>
              <w:rPr>
                <w:lang w:val="en-US"/>
              </w:rPr>
            </w:pPr>
          </w:p>
        </w:tc>
        <w:tc>
          <w:tcPr>
            <w:tcW w:w="851" w:type="dxa"/>
          </w:tcPr>
          <w:p w:rsidR="003D65B4" w:rsidRPr="00AC1350" w:rsidRDefault="003D65B4" w:rsidP="004A7BAC">
            <w:pPr>
              <w:spacing w:after="0" w:line="276" w:lineRule="auto"/>
              <w:rPr>
                <w:lang w:val="en-US"/>
              </w:rPr>
            </w:pPr>
          </w:p>
        </w:tc>
        <w:tc>
          <w:tcPr>
            <w:tcW w:w="850" w:type="dxa"/>
            <w:gridSpan w:val="2"/>
          </w:tcPr>
          <w:p w:rsidR="003D65B4" w:rsidRPr="00AC1350" w:rsidRDefault="003D65B4" w:rsidP="004A7BAC">
            <w:pPr>
              <w:spacing w:after="0" w:line="276" w:lineRule="auto"/>
              <w:rPr>
                <w:lang w:val="en-US"/>
              </w:rPr>
            </w:pPr>
          </w:p>
        </w:tc>
      </w:tr>
    </w:tbl>
    <w:p w:rsidR="00C704D0" w:rsidRPr="00AC1350" w:rsidRDefault="00FD08A7" w:rsidP="004A7BAC">
      <w:pPr>
        <w:pStyle w:val="Heading1"/>
        <w:spacing w:line="276" w:lineRule="auto"/>
        <w:rPr>
          <w:b/>
          <w:lang w:val="en-US"/>
        </w:rPr>
      </w:pPr>
      <w:r>
        <w:rPr>
          <w:b/>
          <w:lang w:val="en-US"/>
        </w:rPr>
        <w:t xml:space="preserve">1. </w:t>
      </w:r>
      <w:r w:rsidR="007E678D" w:rsidRPr="00AC1350">
        <w:rPr>
          <w:b/>
          <w:lang w:val="en-US"/>
        </w:rPr>
        <w:t>Background</w:t>
      </w:r>
    </w:p>
    <w:p w:rsidR="00C704D0" w:rsidRPr="00AC1350" w:rsidRDefault="00C704D0" w:rsidP="004A7BAC">
      <w:pPr>
        <w:spacing w:after="0" w:line="276" w:lineRule="auto"/>
        <w:rPr>
          <w:lang w:val="en-US"/>
        </w:rPr>
      </w:pPr>
    </w:p>
    <w:p w:rsidR="00D35338" w:rsidRPr="009E6C14" w:rsidRDefault="00D35338" w:rsidP="009E6C14">
      <w:pPr>
        <w:spacing w:before="200" w:after="200" w:line="276" w:lineRule="auto"/>
        <w:rPr>
          <w:highlight w:val="yellow"/>
        </w:rPr>
      </w:pPr>
      <w:r w:rsidRPr="009E6C14">
        <w:rPr>
          <w:highlight w:val="yellow"/>
        </w:rPr>
        <w:t xml:space="preserve">MFI background: type of organisation, year founded, outreach (number, gender focus, geography) </w:t>
      </w:r>
    </w:p>
    <w:p w:rsidR="00D35338" w:rsidRPr="009E6C14" w:rsidRDefault="00D35338" w:rsidP="009E6C14">
      <w:pPr>
        <w:spacing w:before="200" w:after="200" w:line="276" w:lineRule="auto"/>
        <w:rPr>
          <w:highlight w:val="yellow"/>
        </w:rPr>
      </w:pPr>
      <w:r w:rsidRPr="009E6C14">
        <w:rPr>
          <w:highlight w:val="yellow"/>
        </w:rPr>
        <w:t xml:space="preserve">Mission details, goals and objectives. </w:t>
      </w:r>
      <w:proofErr w:type="gramStart"/>
      <w:r w:rsidRPr="009E6C14">
        <w:rPr>
          <w:highlight w:val="yellow"/>
        </w:rPr>
        <w:t>Operational/SPM maturity level?</w:t>
      </w:r>
      <w:proofErr w:type="gramEnd"/>
      <w:r w:rsidRPr="009E6C14">
        <w:rPr>
          <w:highlight w:val="yellow"/>
        </w:rPr>
        <w:t xml:space="preserve"> Financial/social rating grade (year)</w:t>
      </w:r>
    </w:p>
    <w:p w:rsidR="00D35338" w:rsidRPr="009E6C14" w:rsidRDefault="00D35338" w:rsidP="009E6C14">
      <w:pPr>
        <w:spacing w:before="200" w:after="200" w:line="276" w:lineRule="auto"/>
        <w:rPr>
          <w:highlight w:val="yellow"/>
        </w:rPr>
      </w:pPr>
      <w:r w:rsidRPr="009E6C14">
        <w:rPr>
          <w:highlight w:val="yellow"/>
        </w:rPr>
        <w:t>Operational details: targeting approach, services offered</w:t>
      </w:r>
    </w:p>
    <w:p w:rsidR="00D35338" w:rsidRPr="009E6C14" w:rsidRDefault="00D35338" w:rsidP="009E6C14">
      <w:pPr>
        <w:spacing w:before="200" w:after="200" w:line="276" w:lineRule="auto"/>
        <w:rPr>
          <w:highlight w:val="yellow"/>
        </w:rPr>
      </w:pPr>
      <w:r w:rsidRPr="009E6C14">
        <w:rPr>
          <w:highlight w:val="yellow"/>
        </w:rPr>
        <w:t>Table with key performance indicators over the past three years</w:t>
      </w:r>
    </w:p>
    <w:p w:rsidR="00D35338" w:rsidRPr="009E6C14" w:rsidRDefault="00D35338" w:rsidP="009E6C14">
      <w:pPr>
        <w:spacing w:before="200" w:after="200" w:line="276" w:lineRule="auto"/>
        <w:rPr>
          <w:highlight w:val="yellow"/>
        </w:rPr>
      </w:pPr>
      <w:r w:rsidRPr="009E6C14">
        <w:rPr>
          <w:highlight w:val="yellow"/>
        </w:rPr>
        <w:t>Context: key market, regulatory points that affect operations/strategy</w:t>
      </w:r>
    </w:p>
    <w:tbl>
      <w:tblPr>
        <w:tblStyle w:val="TableGrid"/>
        <w:tblpPr w:leftFromText="180" w:rightFromText="180" w:vertAnchor="text" w:horzAnchor="margin" w:tblpY="3204"/>
        <w:tblW w:w="9747" w:type="dxa"/>
        <w:tblLook w:val="04A0" w:firstRow="1" w:lastRow="0" w:firstColumn="1" w:lastColumn="0" w:noHBand="0" w:noVBand="1"/>
      </w:tblPr>
      <w:tblGrid>
        <w:gridCol w:w="9747"/>
      </w:tblGrid>
      <w:tr w:rsidR="00BF1013" w:rsidRPr="00BF1013" w:rsidTr="000B404B">
        <w:trPr>
          <w:trHeight w:val="280"/>
        </w:trPr>
        <w:tc>
          <w:tcPr>
            <w:tcW w:w="9747" w:type="dxa"/>
            <w:tcBorders>
              <w:top w:val="nil"/>
              <w:left w:val="nil"/>
              <w:right w:val="nil"/>
            </w:tcBorders>
          </w:tcPr>
          <w:p w:rsidR="00BF1013" w:rsidRPr="00BF1013" w:rsidRDefault="00BF1013" w:rsidP="000B404B">
            <w:pPr>
              <w:pStyle w:val="ListParagraph"/>
              <w:rPr>
                <w:lang w:val="en-US"/>
              </w:rPr>
            </w:pPr>
            <w:r>
              <w:rPr>
                <w:lang w:val="en-US"/>
              </w:rPr>
              <w:t>Box 1</w:t>
            </w:r>
            <w:r w:rsidRPr="00BF1013">
              <w:rPr>
                <w:lang w:val="en-US"/>
              </w:rPr>
              <w:t>: The SP Start-up Fund</w:t>
            </w:r>
          </w:p>
        </w:tc>
      </w:tr>
      <w:tr w:rsidR="00BF1013" w:rsidRPr="00BF1013" w:rsidTr="000B404B">
        <w:trPr>
          <w:trHeight w:val="2067"/>
        </w:trPr>
        <w:tc>
          <w:tcPr>
            <w:tcW w:w="9747" w:type="dxa"/>
          </w:tcPr>
          <w:p w:rsidR="00BF1013" w:rsidRPr="00BF1013" w:rsidRDefault="00BF1013" w:rsidP="000B404B">
            <w:pPr>
              <w:spacing w:after="0" w:line="276" w:lineRule="auto"/>
              <w:rPr>
                <w:lang w:val="en-US"/>
              </w:rPr>
            </w:pPr>
            <w:r w:rsidRPr="00BF1013">
              <w:rPr>
                <w:lang w:val="en-US"/>
              </w:rPr>
              <w:t>The MFC Social Performance (SP) Fund for Networks</w:t>
            </w:r>
            <w:r w:rsidRPr="00BF1013">
              <w:rPr>
                <w:vertAlign w:val="superscript"/>
                <w:lang w:val="en-US"/>
              </w:rPr>
              <w:footnoteReference w:id="2"/>
            </w:r>
            <w:r w:rsidRPr="00BF1013">
              <w:rPr>
                <w:lang w:val="en-US"/>
              </w:rPr>
              <w:t xml:space="preserve">  </w:t>
            </w:r>
            <w:r w:rsidRPr="00BF1013">
              <w:rPr>
                <w:lang w:val="en-US"/>
              </w:rPr>
              <w:t>is designed to mainstream the new Universal Standards for SPM</w:t>
            </w:r>
            <w:r w:rsidR="000B404B">
              <w:rPr>
                <w:lang w:val="en-US"/>
              </w:rPr>
              <w:t xml:space="preserve">. The Implementation Component works with </w:t>
            </w:r>
            <w:r w:rsidR="000B404B" w:rsidRPr="000B404B">
              <w:rPr>
                <w:lang w:val="en-US"/>
              </w:rPr>
              <w:t xml:space="preserve">ten networks that are more experienced in supporting and promoting SPM. They undertake 18-month projects to achieve two core aims: firstly, they document learning and experience around innovative solutions to implementing the essential practices of the USSPM. They also support their members to reach full or partial compliance with at least two sections of the standards. </w:t>
            </w:r>
            <w:r w:rsidRPr="00BF1013">
              <w:rPr>
                <w:lang w:val="en-US"/>
              </w:rPr>
              <w:t>Supported by the Ford Foundation, the Fund is managed by the Microfinance Centre (MFC), a microfinance resource center and network serving the Europe and Central Asia region and beyond.</w:t>
            </w:r>
          </w:p>
        </w:tc>
      </w:tr>
    </w:tbl>
    <w:p w:rsidR="00DE7494" w:rsidRDefault="00DE7494" w:rsidP="00DE7494">
      <w:pPr>
        <w:spacing w:after="0" w:line="276" w:lineRule="auto"/>
        <w:rPr>
          <w:lang w:val="en-US"/>
        </w:rPr>
      </w:pPr>
      <w:r>
        <w:rPr>
          <w:lang w:val="en-US"/>
        </w:rPr>
        <w:t xml:space="preserve">This case study has been written </w:t>
      </w:r>
      <w:r w:rsidR="0004328C">
        <w:rPr>
          <w:lang w:val="en-US"/>
        </w:rPr>
        <w:t xml:space="preserve">with a specific audience in mind: microfinance providers who seek to improve </w:t>
      </w:r>
      <w:r w:rsidR="001234FA">
        <w:rPr>
          <w:lang w:val="en-US"/>
        </w:rPr>
        <w:t xml:space="preserve">their practice in relation </w:t>
      </w:r>
      <w:r w:rsidR="00D3193B">
        <w:rPr>
          <w:lang w:val="en-US"/>
        </w:rPr>
        <w:t>to specific standards of the Universal Standards for Social Performance Management (USSPM)</w:t>
      </w:r>
      <w:r w:rsidR="00D3193B">
        <w:rPr>
          <w:rStyle w:val="FootnoteReference"/>
          <w:lang w:val="en-US"/>
        </w:rPr>
        <w:footnoteReference w:id="3"/>
      </w:r>
      <w:r w:rsidR="00D3193B">
        <w:rPr>
          <w:lang w:val="en-US"/>
        </w:rPr>
        <w:t xml:space="preserve">. This case study </w:t>
      </w:r>
      <w:r>
        <w:rPr>
          <w:lang w:val="en-US"/>
        </w:rPr>
        <w:t>provide</w:t>
      </w:r>
      <w:r w:rsidR="00D3193B">
        <w:rPr>
          <w:lang w:val="en-US"/>
        </w:rPr>
        <w:t>s</w:t>
      </w:r>
      <w:r w:rsidR="00D35338">
        <w:rPr>
          <w:lang w:val="en-US"/>
        </w:rPr>
        <w:t xml:space="preserve"> </w:t>
      </w:r>
      <w:r w:rsidR="0004328C">
        <w:rPr>
          <w:lang w:val="en-US"/>
        </w:rPr>
        <w:t xml:space="preserve">a </w:t>
      </w:r>
      <w:r>
        <w:rPr>
          <w:lang w:val="en-US"/>
        </w:rPr>
        <w:t xml:space="preserve">practical </w:t>
      </w:r>
      <w:r w:rsidR="0004328C">
        <w:rPr>
          <w:lang w:val="en-US"/>
        </w:rPr>
        <w:t xml:space="preserve">overview of the process of developing and implementing </w:t>
      </w:r>
      <w:r w:rsidR="00D35338" w:rsidRPr="00D35338">
        <w:rPr>
          <w:highlight w:val="yellow"/>
          <w:lang w:val="en-US"/>
        </w:rPr>
        <w:t>[org name, solution name]</w:t>
      </w:r>
      <w:r w:rsidR="0004328C">
        <w:rPr>
          <w:lang w:val="en-US"/>
        </w:rPr>
        <w:t xml:space="preserve">. </w:t>
      </w:r>
      <w:r w:rsidR="00EC6DFA">
        <w:rPr>
          <w:lang w:val="en-US"/>
        </w:rPr>
        <w:t xml:space="preserve">The case </w:t>
      </w:r>
      <w:r w:rsidR="0004328C">
        <w:rPr>
          <w:lang w:val="en-US"/>
        </w:rPr>
        <w:t xml:space="preserve">also provides recommendations on improving </w:t>
      </w:r>
      <w:r w:rsidR="00D35338">
        <w:rPr>
          <w:lang w:val="en-US"/>
        </w:rPr>
        <w:t xml:space="preserve">the effectiveness of the </w:t>
      </w:r>
      <w:r w:rsidR="00D35338" w:rsidRPr="00D35338">
        <w:rPr>
          <w:highlight w:val="yellow"/>
          <w:lang w:val="en-US"/>
        </w:rPr>
        <w:t>[solution]</w:t>
      </w:r>
      <w:r w:rsidR="00D35338">
        <w:rPr>
          <w:lang w:val="en-US"/>
        </w:rPr>
        <w:t xml:space="preserve"> in relation to </w:t>
      </w:r>
      <w:r w:rsidR="0004328C">
        <w:rPr>
          <w:lang w:val="en-US"/>
        </w:rPr>
        <w:t>the Universal Standards for</w:t>
      </w:r>
      <w:r w:rsidR="00EC6DFA">
        <w:rPr>
          <w:lang w:val="en-US"/>
        </w:rPr>
        <w:t xml:space="preserve"> Social Performance Management, and some general lessons for practitioners.</w:t>
      </w:r>
    </w:p>
    <w:p w:rsidR="00BF1013" w:rsidRPr="00BF1013" w:rsidRDefault="00BF1013" w:rsidP="00DE7494">
      <w:pPr>
        <w:spacing w:after="0" w:line="276" w:lineRule="auto"/>
        <w:rPr>
          <w:lang w:val="en-US"/>
        </w:rPr>
      </w:pPr>
    </w:p>
    <w:p w:rsidR="00C704D0" w:rsidRPr="00AC1350" w:rsidRDefault="00FD08A7" w:rsidP="004A7BAC">
      <w:pPr>
        <w:pStyle w:val="Heading1"/>
        <w:spacing w:line="276" w:lineRule="auto"/>
        <w:rPr>
          <w:b/>
          <w:lang w:val="en-US"/>
        </w:rPr>
      </w:pPr>
      <w:r>
        <w:rPr>
          <w:b/>
          <w:lang w:val="en-US"/>
        </w:rPr>
        <w:lastRenderedPageBreak/>
        <w:t xml:space="preserve">2. </w:t>
      </w:r>
      <w:r w:rsidR="00C704D0" w:rsidRPr="00AC1350">
        <w:rPr>
          <w:b/>
          <w:lang w:val="en-US"/>
        </w:rPr>
        <w:t>Overview</w:t>
      </w:r>
      <w:r w:rsidR="00C704D0" w:rsidRPr="00AC1350">
        <w:rPr>
          <w:b/>
          <w:lang w:val="en-US"/>
        </w:rPr>
        <w:br/>
      </w:r>
    </w:p>
    <w:p w:rsidR="00D35338" w:rsidRPr="009E6C14" w:rsidRDefault="00D35338" w:rsidP="009E6C14">
      <w:pPr>
        <w:spacing w:before="200" w:after="200" w:line="276" w:lineRule="auto"/>
        <w:rPr>
          <w:highlight w:val="yellow"/>
        </w:rPr>
      </w:pPr>
      <w:r w:rsidRPr="009E6C14">
        <w:rPr>
          <w:highlight w:val="yellow"/>
        </w:rPr>
        <w:t xml:space="preserve">Which essential practice is being addressed? Why this is an important step for </w:t>
      </w:r>
      <w:r w:rsidRPr="009E6C14">
        <w:rPr>
          <w:highlight w:val="yellow"/>
          <w:u w:val="single"/>
        </w:rPr>
        <w:t>THIS</w:t>
      </w:r>
      <w:r w:rsidRPr="009E6C14">
        <w:rPr>
          <w:highlight w:val="yellow"/>
        </w:rPr>
        <w:t xml:space="preserve"> institution to be taking?</w:t>
      </w:r>
    </w:p>
    <w:p w:rsidR="00D35338" w:rsidRPr="009E6C14" w:rsidRDefault="00D35338" w:rsidP="009E6C14">
      <w:pPr>
        <w:spacing w:before="200" w:after="200" w:line="276" w:lineRule="auto"/>
        <w:rPr>
          <w:highlight w:val="yellow"/>
        </w:rPr>
      </w:pPr>
      <w:r w:rsidRPr="009E6C14">
        <w:rPr>
          <w:highlight w:val="yellow"/>
        </w:rPr>
        <w:t>What was the state of practice before the solution was implemented? (Problem statement) How did they know there was a problem (information used)?</w:t>
      </w:r>
    </w:p>
    <w:p w:rsidR="00D35338" w:rsidRPr="009E6C14" w:rsidRDefault="00D35338" w:rsidP="009E6C14">
      <w:pPr>
        <w:spacing w:before="200" w:after="200" w:line="276" w:lineRule="auto"/>
        <w:rPr>
          <w:highlight w:val="yellow"/>
        </w:rPr>
      </w:pPr>
      <w:r w:rsidRPr="009E6C14">
        <w:rPr>
          <w:highlight w:val="yellow"/>
        </w:rPr>
        <w:t>Briefly describe solution: objectives, key challenges/considerations</w:t>
      </w:r>
    </w:p>
    <w:p w:rsidR="004325A5" w:rsidRPr="00AC1350" w:rsidRDefault="004325A5" w:rsidP="004A7BAC">
      <w:pPr>
        <w:spacing w:after="0" w:line="276" w:lineRule="auto"/>
        <w:rPr>
          <w:lang w:val="en-US"/>
        </w:rPr>
      </w:pPr>
    </w:p>
    <w:p w:rsidR="004325A5" w:rsidRPr="00AC1350" w:rsidRDefault="009E6C14" w:rsidP="00EC6DFA">
      <w:pPr>
        <w:pStyle w:val="Quote"/>
        <w:jc w:val="right"/>
        <w:rPr>
          <w:lang w:val="en-US"/>
        </w:rPr>
      </w:pPr>
      <w:r>
        <w:rPr>
          <w:lang w:val="en-US"/>
        </w:rPr>
        <w:t xml:space="preserve"> </w:t>
      </w:r>
      <w:commentRangeStart w:id="0"/>
      <w:r w:rsidR="00D35338">
        <w:rPr>
          <w:lang w:val="en-US"/>
        </w:rPr>
        <w:t>“Pull quote template” –Name</w:t>
      </w:r>
      <w:r w:rsidR="004325A5" w:rsidRPr="00AC1350">
        <w:rPr>
          <w:lang w:val="en-US"/>
        </w:rPr>
        <w:t xml:space="preserve">, </w:t>
      </w:r>
      <w:r w:rsidR="00D35338">
        <w:rPr>
          <w:lang w:val="en-US"/>
        </w:rPr>
        <w:t>Title</w:t>
      </w:r>
      <w:commentRangeEnd w:id="0"/>
      <w:r w:rsidR="00D35338">
        <w:rPr>
          <w:rStyle w:val="CommentReference"/>
          <w:rFonts w:eastAsiaTheme="minorHAnsi"/>
          <w:b w:val="0"/>
          <w:i w:val="0"/>
          <w:iCs w:val="0"/>
          <w:color w:val="auto"/>
          <w:lang w:bidi="ar-SA"/>
        </w:rPr>
        <w:commentReference w:id="0"/>
      </w:r>
    </w:p>
    <w:p w:rsidR="00DC251F" w:rsidRPr="00AC1350" w:rsidRDefault="00FD08A7" w:rsidP="004A7BAC">
      <w:pPr>
        <w:pStyle w:val="Heading1"/>
        <w:spacing w:line="276" w:lineRule="auto"/>
        <w:rPr>
          <w:b/>
          <w:lang w:val="en-US"/>
        </w:rPr>
      </w:pPr>
      <w:bookmarkStart w:id="1" w:name="_GoBack"/>
      <w:bookmarkEnd w:id="1"/>
      <w:r>
        <w:rPr>
          <w:b/>
          <w:lang w:val="en-US"/>
        </w:rPr>
        <w:t xml:space="preserve">3. </w:t>
      </w:r>
      <w:r w:rsidR="00DC251F" w:rsidRPr="00AC1350">
        <w:rPr>
          <w:b/>
          <w:lang w:val="en-US"/>
        </w:rPr>
        <w:t>Solution details</w:t>
      </w:r>
    </w:p>
    <w:p w:rsidR="00C704D0" w:rsidRPr="00AC1350" w:rsidRDefault="00C704D0" w:rsidP="004A7BAC">
      <w:pPr>
        <w:pStyle w:val="Heading3"/>
        <w:spacing w:line="276" w:lineRule="auto"/>
        <w:rPr>
          <w:lang w:val="en-US"/>
        </w:rPr>
      </w:pPr>
    </w:p>
    <w:p w:rsidR="009E0950" w:rsidRPr="00AC1350" w:rsidRDefault="00C704D0" w:rsidP="004A7BAC">
      <w:pPr>
        <w:pStyle w:val="Heading2"/>
        <w:spacing w:line="276" w:lineRule="auto"/>
        <w:rPr>
          <w:lang w:val="en-US"/>
        </w:rPr>
      </w:pPr>
      <w:r w:rsidRPr="00AC1350">
        <w:rPr>
          <w:lang w:val="en-US"/>
        </w:rPr>
        <w:t xml:space="preserve">Developing the </w:t>
      </w:r>
      <w:r w:rsidR="00D35338" w:rsidRPr="00D35338">
        <w:rPr>
          <w:highlight w:val="yellow"/>
          <w:lang w:val="en-US"/>
        </w:rPr>
        <w:t>[solution name]</w:t>
      </w:r>
      <w:r w:rsidR="009E0950" w:rsidRPr="00AC1350">
        <w:rPr>
          <w:lang w:val="en-US"/>
        </w:rPr>
        <w:br/>
      </w:r>
    </w:p>
    <w:tbl>
      <w:tblPr>
        <w:tblStyle w:val="TableGrid"/>
        <w:tblpPr w:leftFromText="180" w:rightFromText="180" w:vertAnchor="text" w:horzAnchor="page" w:tblpX="6103" w:tblpY="147"/>
        <w:tblW w:w="0" w:type="auto"/>
        <w:tblLayout w:type="fixed"/>
        <w:tblLook w:val="04A0" w:firstRow="1" w:lastRow="0" w:firstColumn="1" w:lastColumn="0" w:noHBand="0" w:noVBand="1"/>
      </w:tblPr>
      <w:tblGrid>
        <w:gridCol w:w="1951"/>
        <w:gridCol w:w="3969"/>
        <w:gridCol w:w="453"/>
        <w:gridCol w:w="681"/>
      </w:tblGrid>
      <w:tr w:rsidR="00D35338" w:rsidRPr="00256251" w:rsidTr="00D35338">
        <w:trPr>
          <w:gridAfter w:val="1"/>
          <w:wAfter w:w="681" w:type="dxa"/>
        </w:trPr>
        <w:tc>
          <w:tcPr>
            <w:tcW w:w="6373" w:type="dxa"/>
            <w:gridSpan w:val="3"/>
            <w:tcBorders>
              <w:top w:val="nil"/>
              <w:left w:val="nil"/>
              <w:right w:val="nil"/>
            </w:tcBorders>
          </w:tcPr>
          <w:p w:rsidR="00D35338" w:rsidRPr="00C762ED" w:rsidRDefault="00D35338" w:rsidP="00D35338">
            <w:pPr>
              <w:pStyle w:val="ListParagraph"/>
              <w:spacing w:after="0" w:line="276" w:lineRule="auto"/>
              <w:ind w:hanging="672"/>
              <w:rPr>
                <w:b/>
                <w:lang w:val="en-US"/>
              </w:rPr>
            </w:pPr>
            <w:r w:rsidRPr="00C762ED">
              <w:rPr>
                <w:b/>
                <w:lang w:val="en-US"/>
              </w:rPr>
              <w:t xml:space="preserve">Table 3: Level of effort required to develop the </w:t>
            </w:r>
            <w:r w:rsidRPr="00D35338">
              <w:rPr>
                <w:b/>
                <w:highlight w:val="yellow"/>
                <w:lang w:val="en-US"/>
              </w:rPr>
              <w:t>[solution name]</w:t>
            </w:r>
          </w:p>
        </w:tc>
      </w:tr>
      <w:tr w:rsidR="00D35338" w:rsidRPr="00256251" w:rsidTr="00D35338">
        <w:trPr>
          <w:trHeight w:val="45"/>
        </w:trPr>
        <w:tc>
          <w:tcPr>
            <w:tcW w:w="1951" w:type="dxa"/>
          </w:tcPr>
          <w:p w:rsidR="00D35338" w:rsidRPr="00256251" w:rsidRDefault="00D35338" w:rsidP="00D35338">
            <w:pPr>
              <w:spacing w:after="0" w:line="276" w:lineRule="auto"/>
              <w:rPr>
                <w:b/>
                <w:lang w:val="en-US"/>
              </w:rPr>
            </w:pPr>
            <w:r w:rsidRPr="00256251">
              <w:rPr>
                <w:b/>
                <w:lang w:val="en-US"/>
              </w:rPr>
              <w:t>Position</w:t>
            </w:r>
          </w:p>
        </w:tc>
        <w:tc>
          <w:tcPr>
            <w:tcW w:w="3969" w:type="dxa"/>
          </w:tcPr>
          <w:p w:rsidR="00D35338" w:rsidRPr="00256251" w:rsidRDefault="00D35338" w:rsidP="00D35338">
            <w:pPr>
              <w:spacing w:after="0" w:line="276" w:lineRule="auto"/>
              <w:rPr>
                <w:b/>
                <w:lang w:val="en-US"/>
              </w:rPr>
            </w:pPr>
            <w:r w:rsidRPr="00256251">
              <w:rPr>
                <w:b/>
                <w:lang w:val="en-US"/>
              </w:rPr>
              <w:t>Role in brief</w:t>
            </w:r>
          </w:p>
        </w:tc>
        <w:tc>
          <w:tcPr>
            <w:tcW w:w="1134" w:type="dxa"/>
            <w:gridSpan w:val="2"/>
          </w:tcPr>
          <w:p w:rsidR="00D35338" w:rsidRPr="00256251" w:rsidRDefault="00D35338" w:rsidP="00D35338">
            <w:pPr>
              <w:spacing w:after="0" w:line="276" w:lineRule="auto"/>
              <w:rPr>
                <w:b/>
                <w:lang w:val="en-US"/>
              </w:rPr>
            </w:pPr>
            <w:r w:rsidRPr="00256251">
              <w:rPr>
                <w:b/>
                <w:lang w:val="en-US"/>
              </w:rPr>
              <w:t xml:space="preserve">Time </w:t>
            </w:r>
          </w:p>
        </w:tc>
      </w:tr>
      <w:tr w:rsidR="00D35338" w:rsidRPr="00256251" w:rsidTr="00D35338">
        <w:trPr>
          <w:trHeight w:val="45"/>
        </w:trPr>
        <w:tc>
          <w:tcPr>
            <w:tcW w:w="1951" w:type="dxa"/>
          </w:tcPr>
          <w:p w:rsidR="00D35338" w:rsidRPr="00256251" w:rsidRDefault="00D35338" w:rsidP="00D35338">
            <w:pPr>
              <w:spacing w:after="0" w:line="273" w:lineRule="auto"/>
            </w:pPr>
          </w:p>
        </w:tc>
        <w:tc>
          <w:tcPr>
            <w:tcW w:w="3969" w:type="dxa"/>
          </w:tcPr>
          <w:p w:rsidR="00D35338" w:rsidRPr="00256251" w:rsidRDefault="00D35338" w:rsidP="00D35338">
            <w:pPr>
              <w:spacing w:after="0" w:line="273" w:lineRule="auto"/>
            </w:pPr>
          </w:p>
        </w:tc>
        <w:tc>
          <w:tcPr>
            <w:tcW w:w="1134" w:type="dxa"/>
            <w:gridSpan w:val="2"/>
          </w:tcPr>
          <w:p w:rsidR="00D35338" w:rsidRPr="00256251" w:rsidRDefault="00D35338" w:rsidP="00D35338">
            <w:pPr>
              <w:spacing w:after="0" w:line="273" w:lineRule="auto"/>
            </w:pPr>
          </w:p>
        </w:tc>
      </w:tr>
      <w:tr w:rsidR="00D35338" w:rsidRPr="00256251" w:rsidTr="00D35338">
        <w:trPr>
          <w:trHeight w:val="45"/>
        </w:trPr>
        <w:tc>
          <w:tcPr>
            <w:tcW w:w="1951" w:type="dxa"/>
          </w:tcPr>
          <w:p w:rsidR="00D35338" w:rsidRPr="00256251" w:rsidRDefault="00D35338" w:rsidP="00D35338">
            <w:pPr>
              <w:spacing w:after="0" w:line="273" w:lineRule="auto"/>
            </w:pPr>
          </w:p>
        </w:tc>
        <w:tc>
          <w:tcPr>
            <w:tcW w:w="3969" w:type="dxa"/>
          </w:tcPr>
          <w:p w:rsidR="00D35338" w:rsidRPr="00256251" w:rsidRDefault="00D35338" w:rsidP="00D35338">
            <w:pPr>
              <w:spacing w:after="0" w:line="273" w:lineRule="auto"/>
            </w:pPr>
          </w:p>
        </w:tc>
        <w:tc>
          <w:tcPr>
            <w:tcW w:w="1134" w:type="dxa"/>
            <w:gridSpan w:val="2"/>
          </w:tcPr>
          <w:p w:rsidR="00D35338" w:rsidRPr="00256251" w:rsidRDefault="00D35338" w:rsidP="00D35338">
            <w:pPr>
              <w:spacing w:after="0" w:line="273" w:lineRule="auto"/>
            </w:pPr>
          </w:p>
        </w:tc>
      </w:tr>
      <w:tr w:rsidR="00D35338" w:rsidRPr="00256251" w:rsidTr="00D35338">
        <w:trPr>
          <w:trHeight w:val="45"/>
        </w:trPr>
        <w:tc>
          <w:tcPr>
            <w:tcW w:w="1951" w:type="dxa"/>
          </w:tcPr>
          <w:p w:rsidR="00D35338" w:rsidRPr="00256251" w:rsidRDefault="00D35338" w:rsidP="00D35338">
            <w:pPr>
              <w:spacing w:after="0" w:line="273" w:lineRule="auto"/>
            </w:pPr>
          </w:p>
        </w:tc>
        <w:tc>
          <w:tcPr>
            <w:tcW w:w="3969" w:type="dxa"/>
          </w:tcPr>
          <w:p w:rsidR="00D35338" w:rsidRPr="00256251" w:rsidRDefault="00D35338" w:rsidP="00D35338">
            <w:pPr>
              <w:spacing w:after="0" w:line="273" w:lineRule="auto"/>
            </w:pPr>
          </w:p>
        </w:tc>
        <w:tc>
          <w:tcPr>
            <w:tcW w:w="1134" w:type="dxa"/>
            <w:gridSpan w:val="2"/>
          </w:tcPr>
          <w:p w:rsidR="00D35338" w:rsidRPr="00256251" w:rsidRDefault="00D35338" w:rsidP="00D35338">
            <w:pPr>
              <w:spacing w:after="0" w:line="273" w:lineRule="auto"/>
            </w:pPr>
          </w:p>
        </w:tc>
      </w:tr>
      <w:tr w:rsidR="00D35338" w:rsidRPr="00256251" w:rsidTr="00D35338">
        <w:trPr>
          <w:trHeight w:val="45"/>
        </w:trPr>
        <w:tc>
          <w:tcPr>
            <w:tcW w:w="1951" w:type="dxa"/>
          </w:tcPr>
          <w:p w:rsidR="00D35338" w:rsidRPr="00256251" w:rsidRDefault="00D35338" w:rsidP="00D35338">
            <w:pPr>
              <w:spacing w:after="0" w:line="273" w:lineRule="auto"/>
            </w:pPr>
          </w:p>
        </w:tc>
        <w:tc>
          <w:tcPr>
            <w:tcW w:w="3969" w:type="dxa"/>
          </w:tcPr>
          <w:p w:rsidR="00D35338" w:rsidRPr="00256251" w:rsidRDefault="00D35338" w:rsidP="00D35338">
            <w:pPr>
              <w:spacing w:after="0" w:line="273" w:lineRule="auto"/>
            </w:pPr>
          </w:p>
        </w:tc>
        <w:tc>
          <w:tcPr>
            <w:tcW w:w="1134" w:type="dxa"/>
            <w:gridSpan w:val="2"/>
          </w:tcPr>
          <w:p w:rsidR="00D35338" w:rsidRPr="00256251" w:rsidRDefault="00D35338" w:rsidP="00D35338">
            <w:pPr>
              <w:spacing w:after="0" w:line="273" w:lineRule="auto"/>
            </w:pPr>
          </w:p>
        </w:tc>
      </w:tr>
      <w:tr w:rsidR="00D35338" w:rsidRPr="00256251" w:rsidTr="00D35338">
        <w:trPr>
          <w:trHeight w:val="45"/>
        </w:trPr>
        <w:tc>
          <w:tcPr>
            <w:tcW w:w="1951" w:type="dxa"/>
          </w:tcPr>
          <w:p w:rsidR="00D35338" w:rsidRPr="00256251" w:rsidRDefault="00D35338" w:rsidP="00D35338">
            <w:pPr>
              <w:spacing w:after="0" w:line="273" w:lineRule="auto"/>
            </w:pPr>
          </w:p>
        </w:tc>
        <w:tc>
          <w:tcPr>
            <w:tcW w:w="3969" w:type="dxa"/>
          </w:tcPr>
          <w:p w:rsidR="00D35338" w:rsidRPr="00256251" w:rsidRDefault="00D35338" w:rsidP="00D35338">
            <w:pPr>
              <w:spacing w:after="0" w:line="273" w:lineRule="auto"/>
            </w:pPr>
          </w:p>
        </w:tc>
        <w:tc>
          <w:tcPr>
            <w:tcW w:w="1134" w:type="dxa"/>
            <w:gridSpan w:val="2"/>
          </w:tcPr>
          <w:p w:rsidR="00D35338" w:rsidRPr="00256251" w:rsidRDefault="00D35338" w:rsidP="00D35338">
            <w:pPr>
              <w:spacing w:after="0" w:line="273" w:lineRule="auto"/>
            </w:pPr>
          </w:p>
        </w:tc>
      </w:tr>
    </w:tbl>
    <w:p w:rsidR="003204A0" w:rsidRPr="009E6C14" w:rsidRDefault="00D35338" w:rsidP="009E6C14">
      <w:pPr>
        <w:spacing w:after="0" w:line="276" w:lineRule="auto"/>
        <w:rPr>
          <w:highlight w:val="yellow"/>
          <w:lang w:val="en-US"/>
        </w:rPr>
      </w:pPr>
      <w:r w:rsidRPr="009E6C14">
        <w:rPr>
          <w:highlight w:val="yellow"/>
          <w:lang w:val="en-US"/>
        </w:rPr>
        <w:t>General reflections on the development process</w:t>
      </w:r>
    </w:p>
    <w:p w:rsidR="009E6C14" w:rsidRDefault="009E6C14" w:rsidP="009E6C14">
      <w:pPr>
        <w:spacing w:after="0" w:line="276" w:lineRule="auto"/>
        <w:rPr>
          <w:highlight w:val="yellow"/>
          <w:lang w:val="en-US"/>
        </w:rPr>
      </w:pPr>
    </w:p>
    <w:p w:rsidR="00D35338" w:rsidRPr="009E6C14" w:rsidRDefault="00D35338" w:rsidP="009E6C14">
      <w:pPr>
        <w:spacing w:after="0" w:line="276" w:lineRule="auto"/>
        <w:rPr>
          <w:highlight w:val="yellow"/>
          <w:lang w:val="en-US"/>
        </w:rPr>
      </w:pPr>
      <w:r w:rsidRPr="009E6C14">
        <w:rPr>
          <w:highlight w:val="yellow"/>
          <w:lang w:val="en-US"/>
        </w:rPr>
        <w:t>What internal resources (operational precedents) were used to develop the solution?</w:t>
      </w:r>
    </w:p>
    <w:p w:rsidR="009E6C14" w:rsidRDefault="009E6C14" w:rsidP="009E6C14">
      <w:pPr>
        <w:spacing w:after="0" w:line="276" w:lineRule="auto"/>
        <w:rPr>
          <w:highlight w:val="yellow"/>
          <w:lang w:val="en-US"/>
        </w:rPr>
      </w:pPr>
    </w:p>
    <w:p w:rsidR="00D35338" w:rsidRPr="009E6C14" w:rsidRDefault="00D35338" w:rsidP="009E6C14">
      <w:pPr>
        <w:spacing w:after="0" w:line="276" w:lineRule="auto"/>
        <w:rPr>
          <w:highlight w:val="yellow"/>
          <w:lang w:val="en-US"/>
        </w:rPr>
      </w:pPr>
      <w:r w:rsidRPr="009E6C14">
        <w:rPr>
          <w:highlight w:val="yellow"/>
          <w:lang w:val="en-US"/>
        </w:rPr>
        <w:t>What external resources (experts, online resources, examples from other institutions) were used?</w:t>
      </w:r>
      <w:r w:rsidR="009E6C14">
        <w:rPr>
          <w:highlight w:val="yellow"/>
          <w:lang w:val="en-US"/>
        </w:rPr>
        <w:t xml:space="preserve"> (Give links to all online sources/materials)</w:t>
      </w:r>
    </w:p>
    <w:p w:rsidR="009E6C14" w:rsidRDefault="009E6C14" w:rsidP="009E6C14">
      <w:pPr>
        <w:spacing w:after="0" w:line="276" w:lineRule="auto"/>
        <w:rPr>
          <w:highlight w:val="yellow"/>
          <w:lang w:val="en-US"/>
        </w:rPr>
      </w:pPr>
    </w:p>
    <w:p w:rsidR="00D35338" w:rsidRPr="009E6C14" w:rsidRDefault="00D35338" w:rsidP="009E6C14">
      <w:pPr>
        <w:spacing w:after="0" w:line="276" w:lineRule="auto"/>
        <w:rPr>
          <w:highlight w:val="yellow"/>
          <w:lang w:val="en-US"/>
        </w:rPr>
      </w:pPr>
      <w:r w:rsidRPr="009E6C14">
        <w:rPr>
          <w:highlight w:val="yellow"/>
          <w:lang w:val="en-US"/>
        </w:rPr>
        <w:t>Who was involved and how?</w:t>
      </w:r>
      <w:r w:rsidR="0083383B" w:rsidRPr="009E6C14">
        <w:rPr>
          <w:highlight w:val="yellow"/>
          <w:lang w:val="en-US"/>
        </w:rPr>
        <w:t xml:space="preserve"> </w:t>
      </w:r>
    </w:p>
    <w:p w:rsidR="009E6C14" w:rsidRDefault="009E6C14" w:rsidP="009E6C14">
      <w:pPr>
        <w:spacing w:after="0" w:line="276" w:lineRule="auto"/>
        <w:rPr>
          <w:highlight w:val="yellow"/>
          <w:lang w:val="en-US"/>
        </w:rPr>
      </w:pPr>
    </w:p>
    <w:p w:rsidR="00D35338" w:rsidRPr="009E6C14" w:rsidRDefault="00D35338" w:rsidP="009E6C14">
      <w:pPr>
        <w:spacing w:after="0" w:line="276" w:lineRule="auto"/>
        <w:rPr>
          <w:highlight w:val="yellow"/>
          <w:lang w:val="en-US"/>
        </w:rPr>
      </w:pPr>
      <w:r w:rsidRPr="009E6C14">
        <w:rPr>
          <w:highlight w:val="yellow"/>
          <w:lang w:val="en-US"/>
        </w:rPr>
        <w:t xml:space="preserve">How long did it take (time period, level of </w:t>
      </w:r>
      <w:proofErr w:type="gramStart"/>
      <w:r w:rsidRPr="009E6C14">
        <w:rPr>
          <w:highlight w:val="yellow"/>
          <w:lang w:val="en-US"/>
        </w:rPr>
        <w:t>effort</w:t>
      </w:r>
      <w:proofErr w:type="gramEnd"/>
      <w:r w:rsidRPr="009E6C14">
        <w:rPr>
          <w:highlight w:val="yellow"/>
          <w:lang w:val="en-US"/>
        </w:rPr>
        <w:t>)</w:t>
      </w:r>
    </w:p>
    <w:p w:rsidR="009E6C14" w:rsidRDefault="009E6C14" w:rsidP="009E6C14">
      <w:pPr>
        <w:spacing w:after="0" w:line="276" w:lineRule="auto"/>
        <w:rPr>
          <w:highlight w:val="yellow"/>
          <w:lang w:val="en-US"/>
        </w:rPr>
      </w:pPr>
    </w:p>
    <w:p w:rsidR="00D35338" w:rsidRPr="009E6C14" w:rsidRDefault="00D35338" w:rsidP="009E6C14">
      <w:pPr>
        <w:spacing w:after="0" w:line="276" w:lineRule="auto"/>
        <w:rPr>
          <w:highlight w:val="yellow"/>
          <w:lang w:val="en-US"/>
        </w:rPr>
      </w:pPr>
      <w:r w:rsidRPr="009E6C14">
        <w:rPr>
          <w:highlight w:val="yellow"/>
          <w:lang w:val="en-US"/>
        </w:rPr>
        <w:t>Challenges/solutions</w:t>
      </w:r>
    </w:p>
    <w:p w:rsidR="00D35338" w:rsidRPr="00D35338" w:rsidRDefault="00D35338" w:rsidP="009E6C14">
      <w:pPr>
        <w:pStyle w:val="ListParagraph"/>
        <w:spacing w:after="0" w:line="276" w:lineRule="auto"/>
        <w:ind w:left="360" w:firstLine="0"/>
        <w:rPr>
          <w:lang w:val="en-US"/>
        </w:rPr>
      </w:pPr>
    </w:p>
    <w:p w:rsidR="00DE7494" w:rsidRPr="00DE7494" w:rsidRDefault="00C704D0" w:rsidP="00DE7494">
      <w:pPr>
        <w:pStyle w:val="Heading2"/>
        <w:spacing w:line="276" w:lineRule="auto"/>
        <w:rPr>
          <w:lang w:val="en-US"/>
        </w:rPr>
      </w:pPr>
      <w:r w:rsidRPr="00AC1350">
        <w:rPr>
          <w:lang w:val="en-US"/>
        </w:rPr>
        <w:t xml:space="preserve">Implementing the </w:t>
      </w:r>
      <w:r w:rsidR="00D35338" w:rsidRPr="00D35338">
        <w:rPr>
          <w:highlight w:val="yellow"/>
          <w:lang w:val="en-US"/>
        </w:rPr>
        <w:t>[solution name]</w:t>
      </w:r>
    </w:p>
    <w:p w:rsidR="00DE7494" w:rsidRDefault="00DE7494" w:rsidP="004A7BAC">
      <w:pPr>
        <w:spacing w:after="0"/>
        <w:rPr>
          <w:lang w:val="en-US"/>
        </w:rPr>
      </w:pPr>
    </w:p>
    <w:p w:rsidR="00FD08A7" w:rsidRDefault="009E6C14" w:rsidP="009E6C14">
      <w:pPr>
        <w:spacing w:after="0"/>
        <w:rPr>
          <w:lang w:val="en-US"/>
        </w:rPr>
      </w:pPr>
      <w:r w:rsidRPr="009E6C14">
        <w:rPr>
          <w:highlight w:val="yellow"/>
          <w:lang w:val="en-US"/>
        </w:rPr>
        <w:t>Set out the d</w:t>
      </w:r>
      <w:r w:rsidR="0083383B" w:rsidRPr="009E6C14">
        <w:rPr>
          <w:highlight w:val="yellow"/>
          <w:lang w:val="en-US"/>
        </w:rPr>
        <w:t>etailed steps of the process</w:t>
      </w:r>
      <w:r w:rsidRPr="009E6C14">
        <w:rPr>
          <w:highlight w:val="yellow"/>
          <w:lang w:val="en-US"/>
        </w:rPr>
        <w:t xml:space="preserve"> – talk about the objectives of each step, what practically happens and how, </w:t>
      </w:r>
      <w:r>
        <w:rPr>
          <w:highlight w:val="yellow"/>
          <w:lang w:val="en-US"/>
        </w:rPr>
        <w:t xml:space="preserve">how long it takes, </w:t>
      </w:r>
      <w:r w:rsidRPr="009E6C14">
        <w:rPr>
          <w:highlight w:val="yellow"/>
          <w:lang w:val="en-US"/>
        </w:rPr>
        <w:t xml:space="preserve">who is involved, and how each person is involved. Draw on your </w:t>
      </w:r>
      <w:r>
        <w:rPr>
          <w:highlight w:val="yellow"/>
          <w:lang w:val="en-US"/>
        </w:rPr>
        <w:t xml:space="preserve">“time and skills” and </w:t>
      </w:r>
      <w:r w:rsidRPr="009E6C14">
        <w:rPr>
          <w:highlight w:val="yellow"/>
          <w:lang w:val="en-US"/>
        </w:rPr>
        <w:t>“implementation process” table</w:t>
      </w:r>
      <w:r>
        <w:rPr>
          <w:highlight w:val="yellow"/>
          <w:lang w:val="en-US"/>
        </w:rPr>
        <w:t>s</w:t>
      </w:r>
      <w:r w:rsidRPr="009E6C14">
        <w:rPr>
          <w:highlight w:val="yellow"/>
          <w:lang w:val="en-US"/>
        </w:rPr>
        <w:t xml:space="preserve"> from t</w:t>
      </w:r>
      <w:r>
        <w:rPr>
          <w:highlight w:val="yellow"/>
          <w:lang w:val="en-US"/>
        </w:rPr>
        <w:t xml:space="preserve">he diary to set this out. </w:t>
      </w:r>
    </w:p>
    <w:p w:rsidR="009E6C14" w:rsidRDefault="009E6C14" w:rsidP="009E6C14">
      <w:pPr>
        <w:spacing w:after="0"/>
        <w:rPr>
          <w:lang w:val="en-US"/>
        </w:rPr>
      </w:pPr>
    </w:p>
    <w:p w:rsidR="009E6C14" w:rsidRPr="009E6C14" w:rsidRDefault="009E6C14" w:rsidP="009E6C14">
      <w:pPr>
        <w:spacing w:after="0"/>
        <w:rPr>
          <w:lang w:val="en-US"/>
        </w:rPr>
      </w:pPr>
      <w:r w:rsidRPr="009E6C14">
        <w:rPr>
          <w:highlight w:val="yellow"/>
          <w:lang w:val="en-US"/>
        </w:rPr>
        <w:t>Discuss challenges and solutions</w:t>
      </w:r>
    </w:p>
    <w:p w:rsidR="00DC10F3" w:rsidRDefault="00DC10F3" w:rsidP="004A7BAC">
      <w:pPr>
        <w:spacing w:after="0"/>
        <w:rPr>
          <w:highlight w:val="yellow"/>
          <w:lang w:val="en-US"/>
        </w:rPr>
      </w:pPr>
    </w:p>
    <w:tbl>
      <w:tblPr>
        <w:tblStyle w:val="TableGrid"/>
        <w:tblW w:w="0" w:type="auto"/>
        <w:tblLook w:val="04A0" w:firstRow="1" w:lastRow="0" w:firstColumn="1" w:lastColumn="0" w:noHBand="0" w:noVBand="1"/>
      </w:tblPr>
      <w:tblGrid>
        <w:gridCol w:w="9242"/>
      </w:tblGrid>
      <w:tr w:rsidR="00666DF6" w:rsidTr="001B3929">
        <w:tc>
          <w:tcPr>
            <w:tcW w:w="9242" w:type="dxa"/>
            <w:tcBorders>
              <w:top w:val="nil"/>
              <w:left w:val="nil"/>
              <w:right w:val="nil"/>
            </w:tcBorders>
          </w:tcPr>
          <w:p w:rsidR="00666DF6" w:rsidRPr="008157AB" w:rsidRDefault="00666DF6" w:rsidP="0083383B">
            <w:pPr>
              <w:pStyle w:val="ListParagraph"/>
              <w:rPr>
                <w:b/>
                <w:highlight w:val="yellow"/>
                <w:lang w:val="en-US"/>
              </w:rPr>
            </w:pPr>
            <w:r w:rsidRPr="008157AB">
              <w:rPr>
                <w:b/>
                <w:lang w:val="en-US"/>
              </w:rPr>
              <w:t xml:space="preserve">Box </w:t>
            </w:r>
            <w:r w:rsidR="001B3929" w:rsidRPr="008157AB">
              <w:rPr>
                <w:b/>
                <w:lang w:val="en-US"/>
              </w:rPr>
              <w:t>1</w:t>
            </w:r>
            <w:r w:rsidRPr="008157AB">
              <w:rPr>
                <w:b/>
                <w:lang w:val="en-US"/>
              </w:rPr>
              <w:t>:</w:t>
            </w:r>
            <w:r w:rsidR="00D43C80" w:rsidRPr="008157AB">
              <w:rPr>
                <w:b/>
                <w:lang w:val="en-US"/>
              </w:rPr>
              <w:t xml:space="preserve"> </w:t>
            </w:r>
            <w:r w:rsidR="0083383B">
              <w:rPr>
                <w:b/>
                <w:lang w:val="en-US"/>
              </w:rPr>
              <w:t xml:space="preserve">Title </w:t>
            </w:r>
          </w:p>
        </w:tc>
      </w:tr>
      <w:tr w:rsidR="00666DF6" w:rsidTr="00666DF6">
        <w:tc>
          <w:tcPr>
            <w:tcW w:w="9242" w:type="dxa"/>
          </w:tcPr>
          <w:p w:rsidR="003B4C4E" w:rsidRPr="0083383B" w:rsidRDefault="0083383B" w:rsidP="0083383B">
            <w:pPr>
              <w:spacing w:after="0"/>
              <w:rPr>
                <w:lang w:val="en-US"/>
              </w:rPr>
            </w:pPr>
            <w:r w:rsidRPr="0083383B">
              <w:rPr>
                <w:highlight w:val="yellow"/>
                <w:lang w:val="en-US"/>
              </w:rPr>
              <w:t>Use boxes to give details about key aspects of the implementation process (e.g. example survey questions, training agendas, details of incentive systems, etc.)</w:t>
            </w:r>
          </w:p>
          <w:p w:rsidR="003B4C4E" w:rsidRDefault="003B4C4E" w:rsidP="004A7BAC">
            <w:pPr>
              <w:spacing w:after="0"/>
              <w:rPr>
                <w:highlight w:val="yellow"/>
                <w:lang w:val="en-US"/>
              </w:rPr>
            </w:pPr>
          </w:p>
        </w:tc>
      </w:tr>
    </w:tbl>
    <w:p w:rsidR="00666DF6" w:rsidRDefault="00666DF6" w:rsidP="004A7BAC">
      <w:pPr>
        <w:spacing w:after="0"/>
        <w:rPr>
          <w:highlight w:val="yellow"/>
          <w:lang w:val="en-US"/>
        </w:rPr>
      </w:pPr>
    </w:p>
    <w:p w:rsidR="00587F70" w:rsidRDefault="00587F70" w:rsidP="004A7BAC">
      <w:pPr>
        <w:spacing w:after="0"/>
        <w:rPr>
          <w:lang w:val="en-US"/>
        </w:rPr>
      </w:pPr>
    </w:p>
    <w:p w:rsidR="00F767C8" w:rsidRPr="00A05577" w:rsidRDefault="00F767C8" w:rsidP="001B3929">
      <w:pPr>
        <w:pStyle w:val="ListParagraph"/>
        <w:rPr>
          <w:b/>
          <w:lang w:val="en-US"/>
        </w:rPr>
      </w:pPr>
      <w:commentRangeStart w:id="2"/>
      <w:r w:rsidRPr="00A05577">
        <w:rPr>
          <w:b/>
          <w:lang w:val="en-US"/>
        </w:rPr>
        <w:t xml:space="preserve">Figure </w:t>
      </w:r>
      <w:r w:rsidR="0083383B">
        <w:rPr>
          <w:b/>
          <w:lang w:val="en-US"/>
        </w:rPr>
        <w:t>1</w:t>
      </w:r>
      <w:r w:rsidRPr="00A05577">
        <w:rPr>
          <w:b/>
          <w:lang w:val="en-US"/>
        </w:rPr>
        <w:t xml:space="preserve">: </w:t>
      </w:r>
      <w:r w:rsidR="0083383B">
        <w:rPr>
          <w:b/>
          <w:lang w:val="en-US"/>
        </w:rPr>
        <w:t>Title</w:t>
      </w:r>
      <w:commentRangeEnd w:id="2"/>
      <w:r w:rsidR="0083383B">
        <w:rPr>
          <w:rStyle w:val="CommentReference"/>
          <w:color w:val="auto"/>
        </w:rPr>
        <w:commentReference w:id="2"/>
      </w:r>
    </w:p>
    <w:p w:rsidR="00F767C8" w:rsidRDefault="00F767C8" w:rsidP="004A7BAC">
      <w:pPr>
        <w:spacing w:after="0"/>
        <w:rPr>
          <w:lang w:val="en-US"/>
        </w:rPr>
      </w:pPr>
    </w:p>
    <w:p w:rsidR="00DC10F3" w:rsidRPr="00AC1350" w:rsidRDefault="00DC10F3" w:rsidP="004A7BAC">
      <w:pPr>
        <w:spacing w:after="0"/>
        <w:rPr>
          <w:lang w:val="en-US"/>
        </w:rPr>
      </w:pPr>
    </w:p>
    <w:p w:rsidR="00DC251F" w:rsidRPr="00FD08A7" w:rsidRDefault="00FD08A7" w:rsidP="00FD08A7">
      <w:pPr>
        <w:pStyle w:val="Heading1"/>
        <w:rPr>
          <w:b/>
          <w:lang w:val="en-US"/>
        </w:rPr>
      </w:pPr>
      <w:r w:rsidRPr="00FD08A7">
        <w:rPr>
          <w:b/>
          <w:lang w:val="en-US"/>
        </w:rPr>
        <w:t xml:space="preserve">4. </w:t>
      </w:r>
      <w:r w:rsidR="00C704D0" w:rsidRPr="00FD08A7">
        <w:rPr>
          <w:b/>
          <w:lang w:val="en-US"/>
        </w:rPr>
        <w:t xml:space="preserve">Improving the </w:t>
      </w:r>
      <w:r w:rsidR="009E6C14" w:rsidRPr="009E6C14">
        <w:rPr>
          <w:b/>
          <w:highlight w:val="yellow"/>
          <w:lang w:val="en-US"/>
        </w:rPr>
        <w:t>[solution name]</w:t>
      </w:r>
    </w:p>
    <w:p w:rsidR="00DE7494" w:rsidRDefault="00DE7494" w:rsidP="004A7BAC">
      <w:pPr>
        <w:spacing w:after="0" w:line="276" w:lineRule="auto"/>
        <w:rPr>
          <w:lang w:val="en-US"/>
        </w:rPr>
      </w:pPr>
    </w:p>
    <w:p w:rsidR="00512961" w:rsidRPr="00AC1350" w:rsidRDefault="00512961" w:rsidP="004A7BAC">
      <w:pPr>
        <w:spacing w:after="0" w:line="276" w:lineRule="auto"/>
        <w:rPr>
          <w:lang w:val="en-US"/>
        </w:rPr>
      </w:pPr>
    </w:p>
    <w:p w:rsidR="004A7BAC" w:rsidRDefault="009E6C14" w:rsidP="00FD08A7">
      <w:pPr>
        <w:pStyle w:val="Heading2"/>
        <w:rPr>
          <w:lang w:val="en-US"/>
        </w:rPr>
      </w:pPr>
      <w:r w:rsidRPr="009E6C14">
        <w:rPr>
          <w:highlight w:val="yellow"/>
          <w:lang w:val="en-US"/>
        </w:rPr>
        <w:t>Recommendation one</w:t>
      </w:r>
    </w:p>
    <w:p w:rsidR="00FD08A7" w:rsidRDefault="00FD08A7" w:rsidP="004A7BAC">
      <w:pPr>
        <w:spacing w:after="0" w:line="276" w:lineRule="auto"/>
        <w:rPr>
          <w:lang w:val="en-US"/>
        </w:rPr>
      </w:pPr>
    </w:p>
    <w:p w:rsidR="00790210" w:rsidRDefault="009E6C14" w:rsidP="00FD08A7">
      <w:pPr>
        <w:pStyle w:val="Heading2"/>
        <w:rPr>
          <w:lang w:val="en-US"/>
        </w:rPr>
      </w:pPr>
      <w:r>
        <w:rPr>
          <w:lang w:val="en-US"/>
        </w:rPr>
        <w:t>Recommendation two</w:t>
      </w:r>
    </w:p>
    <w:p w:rsidR="00FD08A7" w:rsidRDefault="00FD08A7" w:rsidP="004A7BAC">
      <w:pPr>
        <w:spacing w:after="0" w:line="276" w:lineRule="auto"/>
        <w:rPr>
          <w:lang w:val="en-US"/>
        </w:rPr>
      </w:pPr>
    </w:p>
    <w:p w:rsidR="00FD08A7" w:rsidRPr="009E6C14" w:rsidRDefault="009E6C14" w:rsidP="009E6C14">
      <w:pPr>
        <w:spacing w:after="0" w:line="276" w:lineRule="auto"/>
        <w:rPr>
          <w:lang w:val="en-US"/>
        </w:rPr>
      </w:pPr>
      <w:proofErr w:type="gramStart"/>
      <w:r w:rsidRPr="009E6C14">
        <w:rPr>
          <w:highlight w:val="yellow"/>
          <w:lang w:val="en-US"/>
        </w:rPr>
        <w:t>details</w:t>
      </w:r>
      <w:proofErr w:type="gramEnd"/>
      <w:r w:rsidRPr="009E6C14">
        <w:rPr>
          <w:highlight w:val="yellow"/>
          <w:lang w:val="en-US"/>
        </w:rPr>
        <w:t xml:space="preserve"> – what change is needed and why? </w:t>
      </w:r>
      <w:proofErr w:type="gramStart"/>
      <w:r w:rsidRPr="009E6C14">
        <w:rPr>
          <w:highlight w:val="yellow"/>
          <w:lang w:val="en-US"/>
        </w:rPr>
        <w:t>what</w:t>
      </w:r>
      <w:proofErr w:type="gramEnd"/>
      <w:r w:rsidRPr="009E6C14">
        <w:rPr>
          <w:highlight w:val="yellow"/>
          <w:lang w:val="en-US"/>
        </w:rPr>
        <w:t xml:space="preserve"> will the potential payoff be? </w:t>
      </w:r>
      <w:proofErr w:type="gramStart"/>
      <w:r w:rsidRPr="009E6C14">
        <w:rPr>
          <w:highlight w:val="yellow"/>
          <w:lang w:val="en-US"/>
        </w:rPr>
        <w:t>what</w:t>
      </w:r>
      <w:proofErr w:type="gramEnd"/>
      <w:r w:rsidRPr="009E6C14">
        <w:rPr>
          <w:highlight w:val="yellow"/>
          <w:lang w:val="en-US"/>
        </w:rPr>
        <w:t xml:space="preserve"> are the potential costs?</w:t>
      </w:r>
    </w:p>
    <w:p w:rsidR="009E6C14" w:rsidRPr="009E6C14" w:rsidRDefault="009E6C14" w:rsidP="009E6C14">
      <w:pPr>
        <w:pStyle w:val="Heading2"/>
        <w:rPr>
          <w:lang w:val="en-US"/>
        </w:rPr>
      </w:pPr>
      <w:r>
        <w:rPr>
          <w:lang w:val="en-US"/>
        </w:rPr>
        <w:t>Recommendation three</w:t>
      </w:r>
    </w:p>
    <w:p w:rsidR="009E6C14" w:rsidRDefault="009E6C14" w:rsidP="009E6C14">
      <w:pPr>
        <w:spacing w:after="0" w:line="276" w:lineRule="auto"/>
        <w:rPr>
          <w:lang w:val="en-US"/>
        </w:rPr>
      </w:pPr>
    </w:p>
    <w:p w:rsidR="009E6C14" w:rsidRPr="009E6C14" w:rsidRDefault="009E6C14" w:rsidP="009E6C14">
      <w:pPr>
        <w:spacing w:after="0" w:line="276" w:lineRule="auto"/>
        <w:rPr>
          <w:lang w:val="en-US"/>
        </w:rPr>
      </w:pPr>
      <w:proofErr w:type="gramStart"/>
      <w:r w:rsidRPr="009E6C14">
        <w:rPr>
          <w:highlight w:val="yellow"/>
          <w:lang w:val="en-US"/>
        </w:rPr>
        <w:t>details</w:t>
      </w:r>
      <w:proofErr w:type="gramEnd"/>
      <w:r w:rsidRPr="009E6C14">
        <w:rPr>
          <w:highlight w:val="yellow"/>
          <w:lang w:val="en-US"/>
        </w:rPr>
        <w:t xml:space="preserve"> – what change is needed and why? </w:t>
      </w:r>
      <w:proofErr w:type="gramStart"/>
      <w:r w:rsidRPr="009E6C14">
        <w:rPr>
          <w:highlight w:val="yellow"/>
          <w:lang w:val="en-US"/>
        </w:rPr>
        <w:t>what</w:t>
      </w:r>
      <w:proofErr w:type="gramEnd"/>
      <w:r w:rsidRPr="009E6C14">
        <w:rPr>
          <w:highlight w:val="yellow"/>
          <w:lang w:val="en-US"/>
        </w:rPr>
        <w:t xml:space="preserve"> will the potential payoff be? </w:t>
      </w:r>
      <w:proofErr w:type="gramStart"/>
      <w:r w:rsidRPr="009E6C14">
        <w:rPr>
          <w:highlight w:val="yellow"/>
          <w:lang w:val="en-US"/>
        </w:rPr>
        <w:t>what</w:t>
      </w:r>
      <w:proofErr w:type="gramEnd"/>
      <w:r w:rsidRPr="009E6C14">
        <w:rPr>
          <w:highlight w:val="yellow"/>
          <w:lang w:val="en-US"/>
        </w:rPr>
        <w:t xml:space="preserve"> are the potential costs?</w:t>
      </w:r>
    </w:p>
    <w:p w:rsidR="00DC251F" w:rsidRPr="00AC1350" w:rsidRDefault="00FD08A7" w:rsidP="004A7BAC">
      <w:pPr>
        <w:pStyle w:val="Heading1"/>
        <w:spacing w:line="276" w:lineRule="auto"/>
        <w:rPr>
          <w:b/>
          <w:lang w:val="en-US"/>
        </w:rPr>
      </w:pPr>
      <w:r>
        <w:rPr>
          <w:b/>
          <w:lang w:val="en-US"/>
        </w:rPr>
        <w:t xml:space="preserve">5. </w:t>
      </w:r>
      <w:r w:rsidR="001830E6" w:rsidRPr="00AC1350">
        <w:rPr>
          <w:b/>
          <w:lang w:val="en-US"/>
        </w:rPr>
        <w:t>Lessons learned</w:t>
      </w:r>
    </w:p>
    <w:p w:rsidR="003D65B4" w:rsidRPr="00AC1350" w:rsidRDefault="003D65B4" w:rsidP="004A7BAC">
      <w:pPr>
        <w:spacing w:after="0" w:line="276" w:lineRule="auto"/>
        <w:rPr>
          <w:lang w:val="en-US"/>
        </w:rPr>
      </w:pPr>
    </w:p>
    <w:p w:rsidR="003D65B4" w:rsidRPr="00AC1350" w:rsidRDefault="007E3C1C" w:rsidP="004A7BAC">
      <w:pPr>
        <w:pStyle w:val="Heading2"/>
        <w:rPr>
          <w:lang w:val="en-US"/>
        </w:rPr>
      </w:pPr>
      <w:r w:rsidRPr="00AC1350">
        <w:rPr>
          <w:lang w:val="en-US"/>
        </w:rPr>
        <w:t>Benefits and costs</w:t>
      </w:r>
    </w:p>
    <w:p w:rsidR="00346170" w:rsidRPr="00AC1350" w:rsidRDefault="00346170" w:rsidP="004A7BAC">
      <w:pPr>
        <w:spacing w:after="0" w:line="276" w:lineRule="auto"/>
        <w:rPr>
          <w:lang w:val="en-US"/>
        </w:rPr>
      </w:pPr>
    </w:p>
    <w:p w:rsidR="00E615AE" w:rsidRPr="004F35C7" w:rsidRDefault="009E6C14" w:rsidP="004A7BAC">
      <w:pPr>
        <w:spacing w:after="0" w:line="276" w:lineRule="auto"/>
        <w:rPr>
          <w:highlight w:val="yellow"/>
          <w:lang w:val="en-US"/>
        </w:rPr>
      </w:pPr>
      <w:r w:rsidRPr="004F35C7">
        <w:rPr>
          <w:highlight w:val="yellow"/>
          <w:lang w:val="en-US"/>
        </w:rPr>
        <w:t>How has the organization benefitted from the solution? What evidence can we see of this?</w:t>
      </w:r>
    </w:p>
    <w:p w:rsidR="009E6C14" w:rsidRDefault="009E6C14" w:rsidP="004A7BAC">
      <w:pPr>
        <w:spacing w:after="0" w:line="276" w:lineRule="auto"/>
        <w:rPr>
          <w:lang w:val="en-US"/>
        </w:rPr>
      </w:pPr>
    </w:p>
    <w:p w:rsidR="009E6C14" w:rsidRPr="004F35C7" w:rsidRDefault="009E6C14" w:rsidP="009E6C14">
      <w:pPr>
        <w:spacing w:after="0" w:line="276" w:lineRule="auto"/>
        <w:rPr>
          <w:highlight w:val="yellow"/>
          <w:lang w:val="en-US"/>
        </w:rPr>
      </w:pPr>
      <w:r w:rsidRPr="004F35C7">
        <w:rPr>
          <w:highlight w:val="yellow"/>
          <w:lang w:val="en-US"/>
        </w:rPr>
        <w:t>How have staff benefitted from the solution? What evidence can we see of this?</w:t>
      </w:r>
    </w:p>
    <w:p w:rsidR="00FD08A7" w:rsidRDefault="00FD08A7" w:rsidP="004A7BAC">
      <w:pPr>
        <w:spacing w:after="0" w:line="276" w:lineRule="auto"/>
        <w:rPr>
          <w:lang w:val="en-US"/>
        </w:rPr>
      </w:pPr>
    </w:p>
    <w:p w:rsidR="009E6C14" w:rsidRPr="004F35C7" w:rsidRDefault="009E6C14" w:rsidP="009E6C14">
      <w:pPr>
        <w:spacing w:after="0" w:line="276" w:lineRule="auto"/>
        <w:rPr>
          <w:highlight w:val="yellow"/>
          <w:lang w:val="en-US"/>
        </w:rPr>
      </w:pPr>
      <w:r w:rsidRPr="004F35C7">
        <w:rPr>
          <w:highlight w:val="yellow"/>
          <w:lang w:val="en-US"/>
        </w:rPr>
        <w:t>How have clients benefitted from the solution? What evidence can we see of this?</w:t>
      </w:r>
    </w:p>
    <w:p w:rsidR="009E6C14" w:rsidRDefault="009E6C14" w:rsidP="004A7BAC">
      <w:pPr>
        <w:spacing w:after="0" w:line="276" w:lineRule="auto"/>
        <w:rPr>
          <w:lang w:val="en-US"/>
        </w:rPr>
      </w:pPr>
    </w:p>
    <w:p w:rsidR="004F35C7" w:rsidRPr="00AC1350" w:rsidRDefault="004F35C7" w:rsidP="004A7BAC">
      <w:pPr>
        <w:spacing w:after="0" w:line="276" w:lineRule="auto"/>
        <w:rPr>
          <w:lang w:val="en-US"/>
        </w:rPr>
      </w:pPr>
      <w:r w:rsidRPr="004F35C7">
        <w:rPr>
          <w:highlight w:val="yellow"/>
          <w:lang w:val="en-US"/>
        </w:rPr>
        <w:t>How do these benefits compare, generally speaking, to the costs involved in developing/implementing the solution? Will the recommendations improve this comparison?</w:t>
      </w:r>
    </w:p>
    <w:p w:rsidR="003D65B4" w:rsidRPr="00AC1350" w:rsidRDefault="003D65B4" w:rsidP="004A7BAC">
      <w:pPr>
        <w:pStyle w:val="Heading2"/>
        <w:spacing w:line="276" w:lineRule="auto"/>
        <w:rPr>
          <w:lang w:val="en-US"/>
        </w:rPr>
      </w:pPr>
      <w:r w:rsidRPr="00AC1350">
        <w:rPr>
          <w:lang w:val="en-US"/>
        </w:rPr>
        <w:t>Lessons for other practitioners</w:t>
      </w:r>
    </w:p>
    <w:p w:rsidR="002E1F77" w:rsidRDefault="002E1F77" w:rsidP="004A7BAC">
      <w:pPr>
        <w:spacing w:after="0" w:line="276" w:lineRule="auto"/>
        <w:rPr>
          <w:lang w:val="en-US"/>
        </w:rPr>
      </w:pPr>
    </w:p>
    <w:p w:rsidR="00587DB4" w:rsidRPr="00AC1350" w:rsidRDefault="00587DB4" w:rsidP="004A7BAC">
      <w:pPr>
        <w:spacing w:after="0" w:line="276" w:lineRule="auto"/>
        <w:rPr>
          <w:lang w:val="en-US"/>
        </w:rPr>
      </w:pPr>
      <w:proofErr w:type="gramStart"/>
      <w:r w:rsidRPr="00587DB4">
        <w:rPr>
          <w:highlight w:val="yellow"/>
          <w:lang w:val="en-US"/>
        </w:rPr>
        <w:t>list</w:t>
      </w:r>
      <w:proofErr w:type="gramEnd"/>
      <w:r w:rsidRPr="00587DB4">
        <w:rPr>
          <w:highlight w:val="yellow"/>
          <w:lang w:val="en-US"/>
        </w:rPr>
        <w:t xml:space="preserve"> insights emerging from the MFI here (advice they’d give another MFI)</w:t>
      </w:r>
    </w:p>
    <w:p w:rsidR="003D65B4" w:rsidRPr="00AC1350" w:rsidRDefault="003D65B4" w:rsidP="004A7BAC">
      <w:pPr>
        <w:spacing w:after="0" w:line="276" w:lineRule="auto"/>
        <w:rPr>
          <w:lang w:val="en-US"/>
        </w:rPr>
      </w:pPr>
    </w:p>
    <w:p w:rsidR="00DC251F" w:rsidRPr="00FD08A7" w:rsidRDefault="00FD08A7" w:rsidP="00FF2A3A">
      <w:pPr>
        <w:pStyle w:val="Heading1"/>
        <w:rPr>
          <w:b/>
          <w:lang w:val="en-US"/>
        </w:rPr>
      </w:pPr>
      <w:r w:rsidRPr="00FD08A7">
        <w:rPr>
          <w:b/>
          <w:lang w:val="en-US"/>
        </w:rPr>
        <w:t xml:space="preserve">6. </w:t>
      </w:r>
      <w:r w:rsidR="00FF2A3A" w:rsidRPr="00FD08A7">
        <w:rPr>
          <w:b/>
          <w:lang w:val="en-US"/>
        </w:rPr>
        <w:t>More information</w:t>
      </w:r>
    </w:p>
    <w:p w:rsidR="00FD08A7" w:rsidRDefault="00FD08A7" w:rsidP="00FD08A7">
      <w:pPr>
        <w:rPr>
          <w:lang w:val="en-US"/>
        </w:rPr>
      </w:pPr>
    </w:p>
    <w:p w:rsidR="00FD08A7" w:rsidRDefault="00FD08A7" w:rsidP="000330A0">
      <w:pPr>
        <w:spacing w:after="0"/>
        <w:rPr>
          <w:lang w:val="en-US"/>
        </w:rPr>
      </w:pPr>
      <w:r>
        <w:rPr>
          <w:lang w:val="en-US"/>
        </w:rPr>
        <w:t>Find more information about developing your own code of ethics, as well as the work of VF AzerCredit and its supporters by following the links below:</w:t>
      </w:r>
    </w:p>
    <w:p w:rsidR="00FD08A7" w:rsidRDefault="00FD08A7" w:rsidP="000330A0">
      <w:pPr>
        <w:spacing w:after="0"/>
        <w:rPr>
          <w:lang w:val="en-US"/>
        </w:rPr>
      </w:pPr>
    </w:p>
    <w:p w:rsidR="00FF2A3A" w:rsidRPr="00BF1013" w:rsidRDefault="004F35C7" w:rsidP="000330A0">
      <w:pPr>
        <w:spacing w:after="0"/>
        <w:rPr>
          <w:lang w:val="en-US"/>
        </w:rPr>
      </w:pPr>
      <w:r w:rsidRPr="00BF1013">
        <w:t>Link to the org tool (MFC to insert)</w:t>
      </w:r>
    </w:p>
    <w:p w:rsidR="00FF2A3A" w:rsidRPr="004F35C7" w:rsidRDefault="004F35C7" w:rsidP="000330A0">
      <w:pPr>
        <w:spacing w:after="0"/>
        <w:rPr>
          <w:highlight w:val="yellow"/>
          <w:lang w:val="en-US"/>
        </w:rPr>
      </w:pPr>
      <w:r w:rsidRPr="004F35C7">
        <w:rPr>
          <w:highlight w:val="yellow"/>
          <w:lang w:val="en-US"/>
        </w:rPr>
        <w:lastRenderedPageBreak/>
        <w:t>Link to the MFI website</w:t>
      </w:r>
    </w:p>
    <w:p w:rsidR="004F35C7" w:rsidRDefault="004F35C7" w:rsidP="000330A0">
      <w:pPr>
        <w:spacing w:after="0"/>
        <w:rPr>
          <w:lang w:val="en-US"/>
        </w:rPr>
      </w:pPr>
      <w:r w:rsidRPr="004F35C7">
        <w:rPr>
          <w:highlight w:val="yellow"/>
          <w:lang w:val="en-US"/>
        </w:rPr>
        <w:t>Link to the MFI mix market profile</w:t>
      </w:r>
    </w:p>
    <w:p w:rsidR="000330A0" w:rsidRPr="00EE3877" w:rsidRDefault="00666DE0" w:rsidP="000330A0">
      <w:pPr>
        <w:spacing w:after="0"/>
        <w:rPr>
          <w:lang w:val="en-US"/>
        </w:rPr>
      </w:pPr>
      <w:hyperlink r:id="rId10" w:history="1">
        <w:r w:rsidR="00FD08A7" w:rsidRPr="00FD08A7">
          <w:rPr>
            <w:rStyle w:val="Hyperlink"/>
            <w:lang w:val="en-US"/>
          </w:rPr>
          <w:t>Microfinance Centre: SP Fund Grant manager</w:t>
        </w:r>
      </w:hyperlink>
    </w:p>
    <w:p w:rsidR="004F35C7" w:rsidRDefault="00666DE0" w:rsidP="000330A0">
      <w:pPr>
        <w:spacing w:after="0"/>
        <w:rPr>
          <w:rStyle w:val="Hyperlink"/>
          <w:lang w:val="en-US"/>
        </w:rPr>
      </w:pPr>
      <w:hyperlink r:id="rId11" w:history="1">
        <w:r w:rsidR="00FD08A7" w:rsidRPr="00FD08A7">
          <w:rPr>
            <w:rStyle w:val="Hyperlink"/>
            <w:lang w:val="en-US"/>
          </w:rPr>
          <w:t>Social Performance Task Force Website</w:t>
        </w:r>
      </w:hyperlink>
    </w:p>
    <w:p w:rsidR="004F35C7" w:rsidRDefault="004F35C7" w:rsidP="004F35C7">
      <w:pPr>
        <w:spacing w:after="0"/>
        <w:rPr>
          <w:lang w:val="en-US"/>
        </w:rPr>
      </w:pPr>
      <w:r w:rsidRPr="004F35C7">
        <w:rPr>
          <w:highlight w:val="yellow"/>
          <w:lang w:val="en-US"/>
        </w:rPr>
        <w:t>Email MFC copies of all other relevant materials (training agendas, policy language, reporting formats, etc. that relate to the development and implementation of this solution) to be posted online and linked here</w:t>
      </w:r>
    </w:p>
    <w:p w:rsidR="004F35C7" w:rsidRPr="004F35C7" w:rsidRDefault="004F35C7" w:rsidP="000330A0">
      <w:pPr>
        <w:spacing w:after="0"/>
        <w:rPr>
          <w:color w:val="6A8012" w:themeColor="hyperlink"/>
          <w:u w:val="single"/>
          <w:lang w:val="en-US"/>
        </w:rPr>
      </w:pPr>
    </w:p>
    <w:sectPr w:rsidR="004F35C7" w:rsidRPr="004F35C7" w:rsidSect="000255DD">
      <w:pgSz w:w="11906" w:h="16838"/>
      <w:pgMar w:top="1440" w:right="1440" w:bottom="993"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katherine" w:date="2013-08-16T06:00:00Z" w:initials="k">
    <w:p w:rsidR="00D35338" w:rsidRDefault="00D35338">
      <w:pPr>
        <w:pStyle w:val="CommentText"/>
      </w:pPr>
      <w:r>
        <w:rPr>
          <w:rStyle w:val="CommentReference"/>
        </w:rPr>
        <w:annotationRef/>
      </w:r>
      <w:r>
        <w:t xml:space="preserve">Use pull quotes to highlight key points using the </w:t>
      </w:r>
      <w:r w:rsidR="00BF1013">
        <w:t>words of MFI staff members</w:t>
      </w:r>
      <w:proofErr w:type="gramStart"/>
      <w:r w:rsidR="00BF1013">
        <w:t>,  or</w:t>
      </w:r>
      <w:proofErr w:type="gramEnd"/>
      <w:r w:rsidR="00BF1013">
        <w:t xml:space="preserve"> even general points to sum up the main idea in a section where’s it’s particularly innovative/important.</w:t>
      </w:r>
    </w:p>
  </w:comment>
  <w:comment w:id="2" w:author="katherine" w:date="2013-08-14T15:31:00Z" w:initials="k">
    <w:p w:rsidR="0083383B" w:rsidRDefault="0083383B">
      <w:pPr>
        <w:pStyle w:val="CommentText"/>
      </w:pPr>
      <w:r>
        <w:rPr>
          <w:rStyle w:val="CommentReference"/>
        </w:rPr>
        <w:annotationRef/>
      </w:r>
      <w:proofErr w:type="gramStart"/>
      <w:r>
        <w:t>include</w:t>
      </w:r>
      <w:proofErr w:type="gramEnd"/>
      <w:r>
        <w:t xml:space="preserve"> screenshots or sample tables from internal/external reporting formats as appropriate.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DE0" w:rsidRDefault="00666DE0" w:rsidP="00D3193B">
      <w:pPr>
        <w:spacing w:after="0" w:line="240" w:lineRule="auto"/>
      </w:pPr>
      <w:r>
        <w:separator/>
      </w:r>
    </w:p>
  </w:endnote>
  <w:endnote w:type="continuationSeparator" w:id="0">
    <w:p w:rsidR="00666DE0" w:rsidRDefault="00666DE0" w:rsidP="00D31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DE0" w:rsidRDefault="00666DE0" w:rsidP="00D3193B">
      <w:pPr>
        <w:spacing w:after="0" w:line="240" w:lineRule="auto"/>
      </w:pPr>
      <w:r>
        <w:separator/>
      </w:r>
    </w:p>
  </w:footnote>
  <w:footnote w:type="continuationSeparator" w:id="0">
    <w:p w:rsidR="00666DE0" w:rsidRDefault="00666DE0" w:rsidP="00D3193B">
      <w:pPr>
        <w:spacing w:after="0" w:line="240" w:lineRule="auto"/>
      </w:pPr>
      <w:r>
        <w:continuationSeparator/>
      </w:r>
    </w:p>
  </w:footnote>
  <w:footnote w:id="1">
    <w:p w:rsidR="00975F50" w:rsidRPr="00FA1439" w:rsidRDefault="00975F50" w:rsidP="000B404B">
      <w:pPr>
        <w:pStyle w:val="FootnoteText"/>
      </w:pPr>
      <w:r w:rsidRPr="00EC6DFA">
        <w:rPr>
          <w:rStyle w:val="FootnoteReference"/>
          <w:sz w:val="16"/>
          <w:szCs w:val="16"/>
        </w:rPr>
        <w:footnoteRef/>
      </w:r>
      <w:r w:rsidR="00FA1439" w:rsidRPr="00EC6DFA">
        <w:rPr>
          <w:sz w:val="16"/>
          <w:szCs w:val="16"/>
        </w:rPr>
        <w:t xml:space="preserve">The development of this case benefitted from the insights of </w:t>
      </w:r>
      <w:r w:rsidR="00D35338" w:rsidRPr="00D35338">
        <w:rPr>
          <w:sz w:val="16"/>
          <w:szCs w:val="16"/>
          <w:highlight w:val="yellow"/>
          <w:lang w:val="en-US"/>
        </w:rPr>
        <w:t>[name staff involved in documentation and interview process here. give special thanks to the person within the organization who coordinated the process on your behalf, if any]</w:t>
      </w:r>
      <w:r w:rsidR="00D35338">
        <w:rPr>
          <w:sz w:val="16"/>
          <w:szCs w:val="16"/>
          <w:lang w:val="en-US"/>
        </w:rPr>
        <w:t>.</w:t>
      </w:r>
    </w:p>
  </w:footnote>
  <w:footnote w:id="2">
    <w:p w:rsidR="000B404B" w:rsidRPr="00C949FD" w:rsidRDefault="00BF1013" w:rsidP="000B404B">
      <w:pPr>
        <w:pStyle w:val="FootnoteText"/>
      </w:pPr>
      <w:r w:rsidRPr="000B404B">
        <w:rPr>
          <w:rStyle w:val="FootnoteReference"/>
          <w:sz w:val="16"/>
          <w:szCs w:val="16"/>
        </w:rPr>
        <w:footnoteRef/>
      </w:r>
      <w:r w:rsidRPr="000B404B">
        <w:rPr>
          <w:sz w:val="16"/>
          <w:szCs w:val="16"/>
        </w:rPr>
        <w:t xml:space="preserve"> More informati</w:t>
      </w:r>
      <w:r w:rsidR="000B404B" w:rsidRPr="000B404B">
        <w:rPr>
          <w:sz w:val="16"/>
          <w:szCs w:val="16"/>
        </w:rPr>
        <w:t xml:space="preserve">on can be found at </w:t>
      </w:r>
      <w:hyperlink r:id="rId1" w:history="1">
        <w:r w:rsidR="000B404B" w:rsidRPr="000B404B">
          <w:rPr>
            <w:rStyle w:val="Hyperlink"/>
            <w:sz w:val="16"/>
            <w:szCs w:val="16"/>
          </w:rPr>
          <w:t>www.mfc.org/en/content/sp-start-fund</w:t>
        </w:r>
      </w:hyperlink>
    </w:p>
  </w:footnote>
  <w:footnote w:id="3">
    <w:p w:rsidR="00D3193B" w:rsidRPr="00D3193B" w:rsidRDefault="00D3193B" w:rsidP="000B404B">
      <w:pPr>
        <w:pStyle w:val="FootnoteText"/>
        <w:rPr>
          <w:sz w:val="16"/>
          <w:szCs w:val="16"/>
        </w:rPr>
      </w:pPr>
      <w:r w:rsidRPr="00EC6DFA">
        <w:rPr>
          <w:rStyle w:val="FootnoteReference"/>
          <w:sz w:val="16"/>
          <w:szCs w:val="16"/>
        </w:rPr>
        <w:footnoteRef/>
      </w:r>
      <w:r w:rsidR="00EC6DFA">
        <w:rPr>
          <w:sz w:val="16"/>
          <w:szCs w:val="16"/>
        </w:rPr>
        <w:t>T</w:t>
      </w:r>
      <w:r w:rsidR="00EC6DFA" w:rsidRPr="00EC6DFA">
        <w:rPr>
          <w:sz w:val="16"/>
          <w:szCs w:val="16"/>
        </w:rPr>
        <w:t>he Universal Standards for Social Performance Management (“Universal Standards”</w:t>
      </w:r>
      <w:r w:rsidR="00EC6DFA">
        <w:rPr>
          <w:sz w:val="16"/>
          <w:szCs w:val="16"/>
        </w:rPr>
        <w:t xml:space="preserve"> or USSPM</w:t>
      </w:r>
      <w:r w:rsidR="00EC6DFA" w:rsidRPr="00EC6DFA">
        <w:rPr>
          <w:sz w:val="16"/>
          <w:szCs w:val="16"/>
        </w:rPr>
        <w:t>) are a set of management standards and practices that apply to all microfinance institutions pursuing a double bottom line.</w:t>
      </w:r>
      <w:r w:rsidR="00EC6DFA">
        <w:rPr>
          <w:sz w:val="16"/>
          <w:szCs w:val="16"/>
        </w:rPr>
        <w:t xml:space="preserve"> For more information, visit </w:t>
      </w:r>
      <w:hyperlink r:id="rId2" w:history="1">
        <w:r w:rsidR="00C762ED" w:rsidRPr="00D14A06">
          <w:rPr>
            <w:rStyle w:val="Hyperlink"/>
            <w:sz w:val="16"/>
            <w:szCs w:val="16"/>
          </w:rPr>
          <w:t>www.sptf.info/spmstandards/universal-standards</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7475"/>
    <w:multiLevelType w:val="hybridMultilevel"/>
    <w:tmpl w:val="EAA2D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74112C"/>
    <w:multiLevelType w:val="hybridMultilevel"/>
    <w:tmpl w:val="0276D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913AAA"/>
    <w:multiLevelType w:val="hybridMultilevel"/>
    <w:tmpl w:val="980481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E42BC0"/>
    <w:multiLevelType w:val="hybridMultilevel"/>
    <w:tmpl w:val="7A966ABE"/>
    <w:lvl w:ilvl="0" w:tplc="EA844FE6">
      <w:start w:val="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0F59BD"/>
    <w:multiLevelType w:val="hybridMultilevel"/>
    <w:tmpl w:val="D862B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032D1B"/>
    <w:multiLevelType w:val="hybridMultilevel"/>
    <w:tmpl w:val="57A6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746690"/>
    <w:multiLevelType w:val="hybridMultilevel"/>
    <w:tmpl w:val="F8464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026EF9"/>
    <w:multiLevelType w:val="hybridMultilevel"/>
    <w:tmpl w:val="48543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6A5064"/>
    <w:multiLevelType w:val="hybridMultilevel"/>
    <w:tmpl w:val="A2FC1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2C1D8A"/>
    <w:multiLevelType w:val="hybridMultilevel"/>
    <w:tmpl w:val="0024A12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nsid w:val="32DC63F8"/>
    <w:multiLevelType w:val="hybridMultilevel"/>
    <w:tmpl w:val="E7567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DB0858"/>
    <w:multiLevelType w:val="hybridMultilevel"/>
    <w:tmpl w:val="6B20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97021F"/>
    <w:multiLevelType w:val="hybridMultilevel"/>
    <w:tmpl w:val="F8EC1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ED3820"/>
    <w:multiLevelType w:val="hybridMultilevel"/>
    <w:tmpl w:val="C58C30AA"/>
    <w:lvl w:ilvl="0" w:tplc="AF805A18">
      <w:start w:val="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12C71F1"/>
    <w:multiLevelType w:val="hybridMultilevel"/>
    <w:tmpl w:val="E7705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8F685B"/>
    <w:multiLevelType w:val="hybridMultilevel"/>
    <w:tmpl w:val="60C49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9886DE2"/>
    <w:multiLevelType w:val="hybridMultilevel"/>
    <w:tmpl w:val="87042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9BC4D15"/>
    <w:multiLevelType w:val="hybridMultilevel"/>
    <w:tmpl w:val="DEF0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3161519"/>
    <w:multiLevelType w:val="hybridMultilevel"/>
    <w:tmpl w:val="4B383B2A"/>
    <w:lvl w:ilvl="0" w:tplc="AF805A18">
      <w:start w:val="1"/>
      <w:numFmt w:val="decimal"/>
      <w:lvlText w:val="%1."/>
      <w:lvlJc w:val="left"/>
      <w:pPr>
        <w:ind w:left="450" w:hanging="45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6D827647"/>
    <w:multiLevelType w:val="hybridMultilevel"/>
    <w:tmpl w:val="89AAD4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1023905"/>
    <w:multiLevelType w:val="hybridMultilevel"/>
    <w:tmpl w:val="B978E0B4"/>
    <w:lvl w:ilvl="0" w:tplc="AF805A18">
      <w:start w:val="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9D35468"/>
    <w:multiLevelType w:val="hybridMultilevel"/>
    <w:tmpl w:val="A29CB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E541E98"/>
    <w:multiLevelType w:val="hybridMultilevel"/>
    <w:tmpl w:val="D26CFC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F3267F9"/>
    <w:multiLevelType w:val="hybridMultilevel"/>
    <w:tmpl w:val="758E26F6"/>
    <w:lvl w:ilvl="0" w:tplc="AF805A18">
      <w:start w:val="1"/>
      <w:numFmt w:val="decimal"/>
      <w:lvlText w:val="%1."/>
      <w:lvlJc w:val="left"/>
      <w:pPr>
        <w:ind w:left="450" w:hanging="45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15"/>
  </w:num>
  <w:num w:numId="3">
    <w:abstractNumId w:val="10"/>
  </w:num>
  <w:num w:numId="4">
    <w:abstractNumId w:val="2"/>
  </w:num>
  <w:num w:numId="5">
    <w:abstractNumId w:val="16"/>
  </w:num>
  <w:num w:numId="6">
    <w:abstractNumId w:val="21"/>
  </w:num>
  <w:num w:numId="7">
    <w:abstractNumId w:val="17"/>
  </w:num>
  <w:num w:numId="8">
    <w:abstractNumId w:val="6"/>
  </w:num>
  <w:num w:numId="9">
    <w:abstractNumId w:val="8"/>
  </w:num>
  <w:num w:numId="10">
    <w:abstractNumId w:val="3"/>
  </w:num>
  <w:num w:numId="11">
    <w:abstractNumId w:val="4"/>
  </w:num>
  <w:num w:numId="12">
    <w:abstractNumId w:val="7"/>
  </w:num>
  <w:num w:numId="13">
    <w:abstractNumId w:val="1"/>
  </w:num>
  <w:num w:numId="14">
    <w:abstractNumId w:val="22"/>
  </w:num>
  <w:num w:numId="15">
    <w:abstractNumId w:val="12"/>
  </w:num>
  <w:num w:numId="16">
    <w:abstractNumId w:val="14"/>
  </w:num>
  <w:num w:numId="17">
    <w:abstractNumId w:val="9"/>
  </w:num>
  <w:num w:numId="18">
    <w:abstractNumId w:val="19"/>
  </w:num>
  <w:num w:numId="19">
    <w:abstractNumId w:val="20"/>
  </w:num>
  <w:num w:numId="20">
    <w:abstractNumId w:val="18"/>
  </w:num>
  <w:num w:numId="21">
    <w:abstractNumId w:val="13"/>
  </w:num>
  <w:num w:numId="22">
    <w:abstractNumId w:val="23"/>
  </w:num>
  <w:num w:numId="23">
    <w:abstractNumId w:val="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51F"/>
    <w:rsid w:val="000255DD"/>
    <w:rsid w:val="00026F6F"/>
    <w:rsid w:val="000330A0"/>
    <w:rsid w:val="00036C9A"/>
    <w:rsid w:val="0004328C"/>
    <w:rsid w:val="00084843"/>
    <w:rsid w:val="000A14E3"/>
    <w:rsid w:val="000A19C7"/>
    <w:rsid w:val="000B0187"/>
    <w:rsid w:val="000B09CC"/>
    <w:rsid w:val="000B404B"/>
    <w:rsid w:val="000C2A8C"/>
    <w:rsid w:val="000C561F"/>
    <w:rsid w:val="000C5B1D"/>
    <w:rsid w:val="000E3F66"/>
    <w:rsid w:val="000F4D06"/>
    <w:rsid w:val="001234FA"/>
    <w:rsid w:val="0012587F"/>
    <w:rsid w:val="00142E83"/>
    <w:rsid w:val="001615B5"/>
    <w:rsid w:val="001830E6"/>
    <w:rsid w:val="00186265"/>
    <w:rsid w:val="001B2D07"/>
    <w:rsid w:val="001B3929"/>
    <w:rsid w:val="001B7333"/>
    <w:rsid w:val="001C5073"/>
    <w:rsid w:val="001C7268"/>
    <w:rsid w:val="001D13D2"/>
    <w:rsid w:val="0020751E"/>
    <w:rsid w:val="00210A0E"/>
    <w:rsid w:val="002335BF"/>
    <w:rsid w:val="00236F8F"/>
    <w:rsid w:val="0024016D"/>
    <w:rsid w:val="002540BA"/>
    <w:rsid w:val="00256251"/>
    <w:rsid w:val="00270D18"/>
    <w:rsid w:val="00272A89"/>
    <w:rsid w:val="002861A9"/>
    <w:rsid w:val="002B1D39"/>
    <w:rsid w:val="002C4E20"/>
    <w:rsid w:val="002C606E"/>
    <w:rsid w:val="002D741F"/>
    <w:rsid w:val="002E1F77"/>
    <w:rsid w:val="00306190"/>
    <w:rsid w:val="00310ED1"/>
    <w:rsid w:val="003204A0"/>
    <w:rsid w:val="00320A9C"/>
    <w:rsid w:val="00346170"/>
    <w:rsid w:val="00356274"/>
    <w:rsid w:val="00376445"/>
    <w:rsid w:val="003821B9"/>
    <w:rsid w:val="00391D95"/>
    <w:rsid w:val="00396BFA"/>
    <w:rsid w:val="003B4C4E"/>
    <w:rsid w:val="003D1249"/>
    <w:rsid w:val="003D65B4"/>
    <w:rsid w:val="003E0373"/>
    <w:rsid w:val="003E3A80"/>
    <w:rsid w:val="003E572E"/>
    <w:rsid w:val="00407F0C"/>
    <w:rsid w:val="004325A5"/>
    <w:rsid w:val="00432FE9"/>
    <w:rsid w:val="004771C1"/>
    <w:rsid w:val="0048244C"/>
    <w:rsid w:val="004A4606"/>
    <w:rsid w:val="004A72DE"/>
    <w:rsid w:val="004A7BAC"/>
    <w:rsid w:val="004B210A"/>
    <w:rsid w:val="004B4AA5"/>
    <w:rsid w:val="004B5D30"/>
    <w:rsid w:val="004C4CCD"/>
    <w:rsid w:val="004D04E7"/>
    <w:rsid w:val="004E0D08"/>
    <w:rsid w:val="004E0E4B"/>
    <w:rsid w:val="004F35C7"/>
    <w:rsid w:val="004F4F9B"/>
    <w:rsid w:val="005015A9"/>
    <w:rsid w:val="005027FA"/>
    <w:rsid w:val="00512961"/>
    <w:rsid w:val="00513198"/>
    <w:rsid w:val="0051348A"/>
    <w:rsid w:val="00550835"/>
    <w:rsid w:val="0056637E"/>
    <w:rsid w:val="005769BB"/>
    <w:rsid w:val="00587DB4"/>
    <w:rsid w:val="00587F70"/>
    <w:rsid w:val="00590DED"/>
    <w:rsid w:val="005A0BA4"/>
    <w:rsid w:val="005A178C"/>
    <w:rsid w:val="005B4DE4"/>
    <w:rsid w:val="005C7E07"/>
    <w:rsid w:val="005F6F46"/>
    <w:rsid w:val="00604B21"/>
    <w:rsid w:val="00605CE8"/>
    <w:rsid w:val="00613C74"/>
    <w:rsid w:val="00614E7A"/>
    <w:rsid w:val="00617515"/>
    <w:rsid w:val="006229F4"/>
    <w:rsid w:val="006231B6"/>
    <w:rsid w:val="00632F74"/>
    <w:rsid w:val="00646584"/>
    <w:rsid w:val="0066393E"/>
    <w:rsid w:val="00666DE0"/>
    <w:rsid w:val="00666DF6"/>
    <w:rsid w:val="00672BCA"/>
    <w:rsid w:val="0069284B"/>
    <w:rsid w:val="006B0B31"/>
    <w:rsid w:val="006F71EF"/>
    <w:rsid w:val="00711EA9"/>
    <w:rsid w:val="007201B0"/>
    <w:rsid w:val="00732C46"/>
    <w:rsid w:val="007714E9"/>
    <w:rsid w:val="00790210"/>
    <w:rsid w:val="007C6E16"/>
    <w:rsid w:val="007D062D"/>
    <w:rsid w:val="007E3C1C"/>
    <w:rsid w:val="007E678D"/>
    <w:rsid w:val="007F116E"/>
    <w:rsid w:val="008157AB"/>
    <w:rsid w:val="00821831"/>
    <w:rsid w:val="0083111D"/>
    <w:rsid w:val="0083383B"/>
    <w:rsid w:val="008A268A"/>
    <w:rsid w:val="008A48DD"/>
    <w:rsid w:val="008B1312"/>
    <w:rsid w:val="008C2657"/>
    <w:rsid w:val="008C4D8C"/>
    <w:rsid w:val="008E7223"/>
    <w:rsid w:val="00917915"/>
    <w:rsid w:val="009364F1"/>
    <w:rsid w:val="0095452D"/>
    <w:rsid w:val="0095718A"/>
    <w:rsid w:val="00961496"/>
    <w:rsid w:val="0096159E"/>
    <w:rsid w:val="00975F50"/>
    <w:rsid w:val="00986BAF"/>
    <w:rsid w:val="009913F7"/>
    <w:rsid w:val="009A06CD"/>
    <w:rsid w:val="009C0738"/>
    <w:rsid w:val="009C0C56"/>
    <w:rsid w:val="009C7680"/>
    <w:rsid w:val="009E0950"/>
    <w:rsid w:val="009E6C14"/>
    <w:rsid w:val="00A01671"/>
    <w:rsid w:val="00A05577"/>
    <w:rsid w:val="00A262BC"/>
    <w:rsid w:val="00A341E9"/>
    <w:rsid w:val="00A409D9"/>
    <w:rsid w:val="00A6397D"/>
    <w:rsid w:val="00A72A52"/>
    <w:rsid w:val="00A97753"/>
    <w:rsid w:val="00AC1350"/>
    <w:rsid w:val="00AD4D53"/>
    <w:rsid w:val="00AD5CDA"/>
    <w:rsid w:val="00B00C57"/>
    <w:rsid w:val="00B03142"/>
    <w:rsid w:val="00B04B7C"/>
    <w:rsid w:val="00B17945"/>
    <w:rsid w:val="00B3439B"/>
    <w:rsid w:val="00B415BF"/>
    <w:rsid w:val="00B50540"/>
    <w:rsid w:val="00B90201"/>
    <w:rsid w:val="00BC0ED4"/>
    <w:rsid w:val="00BC12BB"/>
    <w:rsid w:val="00BC4C9D"/>
    <w:rsid w:val="00BE51E3"/>
    <w:rsid w:val="00BF1013"/>
    <w:rsid w:val="00C02609"/>
    <w:rsid w:val="00C27F72"/>
    <w:rsid w:val="00C376AA"/>
    <w:rsid w:val="00C416FC"/>
    <w:rsid w:val="00C445D6"/>
    <w:rsid w:val="00C52228"/>
    <w:rsid w:val="00C677CC"/>
    <w:rsid w:val="00C704D0"/>
    <w:rsid w:val="00C762ED"/>
    <w:rsid w:val="00C8019E"/>
    <w:rsid w:val="00C855E6"/>
    <w:rsid w:val="00C90B5E"/>
    <w:rsid w:val="00CA235A"/>
    <w:rsid w:val="00CA60D5"/>
    <w:rsid w:val="00CF0A2D"/>
    <w:rsid w:val="00D07685"/>
    <w:rsid w:val="00D21C13"/>
    <w:rsid w:val="00D23228"/>
    <w:rsid w:val="00D2650E"/>
    <w:rsid w:val="00D3193B"/>
    <w:rsid w:val="00D35338"/>
    <w:rsid w:val="00D43C80"/>
    <w:rsid w:val="00D46D2C"/>
    <w:rsid w:val="00D72D47"/>
    <w:rsid w:val="00D83FF4"/>
    <w:rsid w:val="00D86769"/>
    <w:rsid w:val="00DB622B"/>
    <w:rsid w:val="00DC10F3"/>
    <w:rsid w:val="00DC251F"/>
    <w:rsid w:val="00DD5C71"/>
    <w:rsid w:val="00DD6A54"/>
    <w:rsid w:val="00DE7494"/>
    <w:rsid w:val="00E00A68"/>
    <w:rsid w:val="00E12D86"/>
    <w:rsid w:val="00E20D0D"/>
    <w:rsid w:val="00E21663"/>
    <w:rsid w:val="00E37B1C"/>
    <w:rsid w:val="00E454A5"/>
    <w:rsid w:val="00E56968"/>
    <w:rsid w:val="00E615AE"/>
    <w:rsid w:val="00E70EC7"/>
    <w:rsid w:val="00E714E2"/>
    <w:rsid w:val="00E74E3E"/>
    <w:rsid w:val="00E90729"/>
    <w:rsid w:val="00E96010"/>
    <w:rsid w:val="00EA55CC"/>
    <w:rsid w:val="00EA6431"/>
    <w:rsid w:val="00EC42B1"/>
    <w:rsid w:val="00EC6DFA"/>
    <w:rsid w:val="00ED0BA5"/>
    <w:rsid w:val="00EE3877"/>
    <w:rsid w:val="00EF271F"/>
    <w:rsid w:val="00F03211"/>
    <w:rsid w:val="00F07154"/>
    <w:rsid w:val="00F10A13"/>
    <w:rsid w:val="00F27797"/>
    <w:rsid w:val="00F30062"/>
    <w:rsid w:val="00F40A05"/>
    <w:rsid w:val="00F44029"/>
    <w:rsid w:val="00F56E95"/>
    <w:rsid w:val="00F767C8"/>
    <w:rsid w:val="00F7688C"/>
    <w:rsid w:val="00F8414C"/>
    <w:rsid w:val="00F96081"/>
    <w:rsid w:val="00FA1439"/>
    <w:rsid w:val="00FD08A7"/>
    <w:rsid w:val="00FD7854"/>
    <w:rsid w:val="00FF2A3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4D0"/>
    <w:pPr>
      <w:spacing w:after="180" w:line="274" w:lineRule="auto"/>
    </w:pPr>
    <w:rPr>
      <w:sz w:val="21"/>
    </w:rPr>
  </w:style>
  <w:style w:type="paragraph" w:styleId="Heading1">
    <w:name w:val="heading 1"/>
    <w:basedOn w:val="Normal"/>
    <w:next w:val="Normal"/>
    <w:link w:val="Heading1Char"/>
    <w:uiPriority w:val="9"/>
    <w:qFormat/>
    <w:rsid w:val="00C704D0"/>
    <w:pPr>
      <w:keepNext/>
      <w:keepLines/>
      <w:spacing w:before="360" w:after="0" w:line="240" w:lineRule="auto"/>
      <w:outlineLvl w:val="0"/>
    </w:pPr>
    <w:rPr>
      <w:rFonts w:asciiTheme="majorHAnsi" w:eastAsiaTheme="majorEastAsia" w:hAnsiTheme="majorHAnsi" w:cstheme="majorBidi"/>
      <w:bCs/>
      <w:color w:val="6A8012" w:themeColor="accent1"/>
      <w:spacing w:val="20"/>
      <w:sz w:val="32"/>
      <w:szCs w:val="28"/>
    </w:rPr>
  </w:style>
  <w:style w:type="paragraph" w:styleId="Heading2">
    <w:name w:val="heading 2"/>
    <w:basedOn w:val="Normal"/>
    <w:next w:val="Normal"/>
    <w:link w:val="Heading2Char"/>
    <w:uiPriority w:val="9"/>
    <w:unhideWhenUsed/>
    <w:qFormat/>
    <w:rsid w:val="00C704D0"/>
    <w:pPr>
      <w:keepNext/>
      <w:keepLines/>
      <w:spacing w:before="120" w:after="0" w:line="240" w:lineRule="auto"/>
      <w:outlineLvl w:val="1"/>
    </w:pPr>
    <w:rPr>
      <w:rFonts w:eastAsiaTheme="majorEastAsia" w:cstheme="majorBidi"/>
      <w:b/>
      <w:bCs/>
      <w:color w:val="6A8012" w:themeColor="accent1"/>
      <w:sz w:val="28"/>
      <w:szCs w:val="26"/>
    </w:rPr>
  </w:style>
  <w:style w:type="paragraph" w:styleId="Heading3">
    <w:name w:val="heading 3"/>
    <w:basedOn w:val="Normal"/>
    <w:next w:val="Normal"/>
    <w:link w:val="Heading3Char"/>
    <w:uiPriority w:val="9"/>
    <w:unhideWhenUsed/>
    <w:qFormat/>
    <w:rsid w:val="00C704D0"/>
    <w:pPr>
      <w:keepNext/>
      <w:keepLines/>
      <w:spacing w:before="20" w:after="0" w:line="240" w:lineRule="auto"/>
      <w:outlineLvl w:val="2"/>
    </w:pPr>
    <w:rPr>
      <w:rFonts w:asciiTheme="majorHAnsi" w:eastAsiaTheme="majorEastAsia" w:hAnsiTheme="majorHAnsi" w:cstheme="majorBidi"/>
      <w:bCs/>
      <w:color w:val="B6985E" w:themeColor="text2"/>
      <w:spacing w:val="14"/>
      <w:sz w:val="24"/>
    </w:rPr>
  </w:style>
  <w:style w:type="paragraph" w:styleId="Heading4">
    <w:name w:val="heading 4"/>
    <w:basedOn w:val="Normal"/>
    <w:next w:val="Normal"/>
    <w:link w:val="Heading4Char"/>
    <w:uiPriority w:val="9"/>
    <w:semiHidden/>
    <w:unhideWhenUsed/>
    <w:qFormat/>
    <w:rsid w:val="00C704D0"/>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C704D0"/>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C704D0"/>
    <w:pPr>
      <w:keepNext/>
      <w:keepLines/>
      <w:spacing w:before="200" w:after="0"/>
      <w:outlineLvl w:val="5"/>
    </w:pPr>
    <w:rPr>
      <w:rFonts w:asciiTheme="majorHAnsi" w:eastAsiaTheme="majorEastAsia" w:hAnsiTheme="majorHAnsi" w:cstheme="majorBidi"/>
      <w:iCs/>
      <w:color w:val="6A8012" w:themeColor="accent1"/>
      <w:sz w:val="22"/>
    </w:rPr>
  </w:style>
  <w:style w:type="paragraph" w:styleId="Heading7">
    <w:name w:val="heading 7"/>
    <w:basedOn w:val="Normal"/>
    <w:next w:val="Normal"/>
    <w:link w:val="Heading7Char"/>
    <w:uiPriority w:val="9"/>
    <w:semiHidden/>
    <w:unhideWhenUsed/>
    <w:qFormat/>
    <w:rsid w:val="00C704D0"/>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C704D0"/>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C704D0"/>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04D0"/>
    <w:rPr>
      <w:rFonts w:eastAsiaTheme="majorEastAsia" w:cstheme="majorBidi"/>
      <w:b/>
      <w:bCs/>
      <w:color w:val="6A8012" w:themeColor="accent1"/>
      <w:sz w:val="28"/>
      <w:szCs w:val="26"/>
    </w:rPr>
  </w:style>
  <w:style w:type="paragraph" w:styleId="ListParagraph">
    <w:name w:val="List Paragraph"/>
    <w:basedOn w:val="Normal"/>
    <w:uiPriority w:val="34"/>
    <w:qFormat/>
    <w:rsid w:val="00C704D0"/>
    <w:pPr>
      <w:spacing w:line="240" w:lineRule="auto"/>
      <w:ind w:left="720" w:hanging="288"/>
      <w:contextualSpacing/>
    </w:pPr>
    <w:rPr>
      <w:color w:val="B6985E" w:themeColor="text2"/>
    </w:rPr>
  </w:style>
  <w:style w:type="character" w:styleId="CommentReference">
    <w:name w:val="annotation reference"/>
    <w:basedOn w:val="DefaultParagraphFont"/>
    <w:uiPriority w:val="99"/>
    <w:semiHidden/>
    <w:unhideWhenUsed/>
    <w:rsid w:val="00DC251F"/>
    <w:rPr>
      <w:sz w:val="16"/>
      <w:szCs w:val="16"/>
    </w:rPr>
  </w:style>
  <w:style w:type="paragraph" w:styleId="CommentText">
    <w:name w:val="annotation text"/>
    <w:basedOn w:val="Normal"/>
    <w:link w:val="CommentTextChar"/>
    <w:uiPriority w:val="99"/>
    <w:semiHidden/>
    <w:unhideWhenUsed/>
    <w:rsid w:val="00DC251F"/>
    <w:pPr>
      <w:spacing w:line="240" w:lineRule="auto"/>
    </w:pPr>
  </w:style>
  <w:style w:type="character" w:customStyle="1" w:styleId="CommentTextChar">
    <w:name w:val="Comment Text Char"/>
    <w:basedOn w:val="DefaultParagraphFont"/>
    <w:link w:val="CommentText"/>
    <w:uiPriority w:val="99"/>
    <w:semiHidden/>
    <w:rsid w:val="00DC251F"/>
    <w:rPr>
      <w:rFonts w:asciiTheme="minorHAnsi" w:eastAsiaTheme="minorEastAsia" w:hAnsiTheme="minorHAnsi"/>
      <w:szCs w:val="20"/>
    </w:rPr>
  </w:style>
  <w:style w:type="paragraph" w:styleId="BalloonText">
    <w:name w:val="Balloon Text"/>
    <w:basedOn w:val="Normal"/>
    <w:link w:val="BalloonTextChar"/>
    <w:uiPriority w:val="99"/>
    <w:semiHidden/>
    <w:unhideWhenUsed/>
    <w:rsid w:val="00DC25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51F"/>
    <w:rPr>
      <w:rFonts w:ascii="Tahoma" w:eastAsiaTheme="minorEastAsia" w:hAnsi="Tahoma" w:cs="Tahoma"/>
      <w:sz w:val="16"/>
      <w:szCs w:val="16"/>
    </w:rPr>
  </w:style>
  <w:style w:type="table" w:styleId="TableGrid">
    <w:name w:val="Table Grid"/>
    <w:basedOn w:val="TableNormal"/>
    <w:uiPriority w:val="59"/>
    <w:rsid w:val="00E70EC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0768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C704D0"/>
    <w:rPr>
      <w:rFonts w:asciiTheme="majorHAnsi" w:eastAsiaTheme="majorEastAsia" w:hAnsiTheme="majorHAnsi" w:cstheme="majorBidi"/>
      <w:bCs/>
      <w:color w:val="B6985E" w:themeColor="text2"/>
      <w:spacing w:val="14"/>
      <w:sz w:val="24"/>
    </w:rPr>
  </w:style>
  <w:style w:type="character" w:customStyle="1" w:styleId="Heading1Char">
    <w:name w:val="Heading 1 Char"/>
    <w:basedOn w:val="DefaultParagraphFont"/>
    <w:link w:val="Heading1"/>
    <w:uiPriority w:val="9"/>
    <w:rsid w:val="00C704D0"/>
    <w:rPr>
      <w:rFonts w:asciiTheme="majorHAnsi" w:eastAsiaTheme="majorEastAsia" w:hAnsiTheme="majorHAnsi" w:cstheme="majorBidi"/>
      <w:bCs/>
      <w:color w:val="6A8012" w:themeColor="accent1"/>
      <w:spacing w:val="20"/>
      <w:sz w:val="32"/>
      <w:szCs w:val="28"/>
    </w:rPr>
  </w:style>
  <w:style w:type="character" w:customStyle="1" w:styleId="Heading4Char">
    <w:name w:val="Heading 4 Char"/>
    <w:basedOn w:val="DefaultParagraphFont"/>
    <w:link w:val="Heading4"/>
    <w:uiPriority w:val="9"/>
    <w:semiHidden/>
    <w:rsid w:val="00C704D0"/>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C704D0"/>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C704D0"/>
    <w:rPr>
      <w:rFonts w:asciiTheme="majorHAnsi" w:eastAsiaTheme="majorEastAsia" w:hAnsiTheme="majorHAnsi" w:cstheme="majorBidi"/>
      <w:iCs/>
      <w:color w:val="6A8012" w:themeColor="accent1"/>
    </w:rPr>
  </w:style>
  <w:style w:type="character" w:customStyle="1" w:styleId="Heading7Char">
    <w:name w:val="Heading 7 Char"/>
    <w:basedOn w:val="DefaultParagraphFont"/>
    <w:link w:val="Heading7"/>
    <w:uiPriority w:val="9"/>
    <w:semiHidden/>
    <w:rsid w:val="00C704D0"/>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C704D0"/>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C704D0"/>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C704D0"/>
    <w:pPr>
      <w:spacing w:line="240" w:lineRule="auto"/>
    </w:pPr>
    <w:rPr>
      <w:rFonts w:asciiTheme="majorHAnsi" w:eastAsiaTheme="minorEastAsia" w:hAnsiTheme="majorHAnsi"/>
      <w:bCs/>
      <w:smallCaps/>
      <w:color w:val="B6985E" w:themeColor="text2"/>
      <w:spacing w:val="6"/>
      <w:sz w:val="22"/>
      <w:szCs w:val="18"/>
      <w:lang w:bidi="hi-IN"/>
    </w:rPr>
  </w:style>
  <w:style w:type="paragraph" w:styleId="Title">
    <w:name w:val="Title"/>
    <w:basedOn w:val="Normal"/>
    <w:next w:val="Normal"/>
    <w:link w:val="TitleChar"/>
    <w:uiPriority w:val="10"/>
    <w:qFormat/>
    <w:rsid w:val="00C704D0"/>
    <w:pPr>
      <w:spacing w:after="120" w:line="240" w:lineRule="auto"/>
      <w:contextualSpacing/>
    </w:pPr>
    <w:rPr>
      <w:rFonts w:asciiTheme="majorHAnsi" w:eastAsiaTheme="majorEastAsia" w:hAnsiTheme="majorHAnsi" w:cstheme="majorBidi"/>
      <w:color w:val="B6985E" w:themeColor="text2"/>
      <w:spacing w:val="30"/>
      <w:kern w:val="28"/>
      <w:sz w:val="96"/>
      <w:szCs w:val="52"/>
    </w:rPr>
  </w:style>
  <w:style w:type="character" w:customStyle="1" w:styleId="TitleChar">
    <w:name w:val="Title Char"/>
    <w:basedOn w:val="DefaultParagraphFont"/>
    <w:link w:val="Title"/>
    <w:uiPriority w:val="10"/>
    <w:rsid w:val="00C704D0"/>
    <w:rPr>
      <w:rFonts w:asciiTheme="majorHAnsi" w:eastAsiaTheme="majorEastAsia" w:hAnsiTheme="majorHAnsi" w:cstheme="majorBidi"/>
      <w:color w:val="B6985E" w:themeColor="text2"/>
      <w:spacing w:val="30"/>
      <w:kern w:val="28"/>
      <w:sz w:val="96"/>
      <w:szCs w:val="52"/>
    </w:rPr>
  </w:style>
  <w:style w:type="paragraph" w:styleId="Subtitle">
    <w:name w:val="Subtitle"/>
    <w:basedOn w:val="Normal"/>
    <w:next w:val="Normal"/>
    <w:link w:val="SubtitleChar"/>
    <w:uiPriority w:val="11"/>
    <w:qFormat/>
    <w:rsid w:val="00C704D0"/>
    <w:pPr>
      <w:numPr>
        <w:ilvl w:val="1"/>
      </w:numPr>
    </w:pPr>
    <w:rPr>
      <w:rFonts w:eastAsiaTheme="majorEastAsia" w:cstheme="majorBidi"/>
      <w:iCs/>
      <w:color w:val="B6985E" w:themeColor="text2"/>
      <w:sz w:val="40"/>
      <w:szCs w:val="24"/>
      <w:lang w:bidi="hi-IN"/>
    </w:rPr>
  </w:style>
  <w:style w:type="character" w:customStyle="1" w:styleId="SubtitleChar">
    <w:name w:val="Subtitle Char"/>
    <w:basedOn w:val="DefaultParagraphFont"/>
    <w:link w:val="Subtitle"/>
    <w:uiPriority w:val="11"/>
    <w:rsid w:val="00C704D0"/>
    <w:rPr>
      <w:rFonts w:eastAsiaTheme="majorEastAsia" w:cstheme="majorBidi"/>
      <w:iCs/>
      <w:color w:val="B6985E" w:themeColor="text2"/>
      <w:sz w:val="40"/>
      <w:szCs w:val="24"/>
      <w:lang w:bidi="hi-IN"/>
    </w:rPr>
  </w:style>
  <w:style w:type="character" w:styleId="Strong">
    <w:name w:val="Strong"/>
    <w:basedOn w:val="DefaultParagraphFont"/>
    <w:uiPriority w:val="22"/>
    <w:qFormat/>
    <w:rsid w:val="00C704D0"/>
    <w:rPr>
      <w:b w:val="0"/>
      <w:bCs/>
      <w:i/>
      <w:color w:val="B6985E" w:themeColor="text2"/>
    </w:rPr>
  </w:style>
  <w:style w:type="character" w:styleId="Emphasis">
    <w:name w:val="Emphasis"/>
    <w:basedOn w:val="DefaultParagraphFont"/>
    <w:uiPriority w:val="20"/>
    <w:qFormat/>
    <w:rsid w:val="00C704D0"/>
    <w:rPr>
      <w:b/>
      <w:i/>
      <w:iCs/>
    </w:rPr>
  </w:style>
  <w:style w:type="paragraph" w:styleId="NoSpacing">
    <w:name w:val="No Spacing"/>
    <w:link w:val="NoSpacingChar"/>
    <w:uiPriority w:val="1"/>
    <w:qFormat/>
    <w:rsid w:val="00C704D0"/>
    <w:pPr>
      <w:spacing w:after="0" w:line="240" w:lineRule="auto"/>
    </w:pPr>
  </w:style>
  <w:style w:type="character" w:customStyle="1" w:styleId="NoSpacingChar">
    <w:name w:val="No Spacing Char"/>
    <w:basedOn w:val="DefaultParagraphFont"/>
    <w:link w:val="NoSpacing"/>
    <w:uiPriority w:val="1"/>
    <w:rsid w:val="00C704D0"/>
  </w:style>
  <w:style w:type="paragraph" w:styleId="Quote">
    <w:name w:val="Quote"/>
    <w:basedOn w:val="Normal"/>
    <w:next w:val="Normal"/>
    <w:link w:val="QuoteChar"/>
    <w:uiPriority w:val="29"/>
    <w:qFormat/>
    <w:rsid w:val="00C704D0"/>
    <w:pPr>
      <w:spacing w:after="0" w:line="360" w:lineRule="auto"/>
      <w:jc w:val="center"/>
    </w:pPr>
    <w:rPr>
      <w:rFonts w:eastAsiaTheme="minorEastAsia"/>
      <w:b/>
      <w:i/>
      <w:iCs/>
      <w:color w:val="6A8012" w:themeColor="accent1"/>
      <w:sz w:val="26"/>
      <w:lang w:bidi="hi-IN"/>
    </w:rPr>
  </w:style>
  <w:style w:type="character" w:customStyle="1" w:styleId="QuoteChar">
    <w:name w:val="Quote Char"/>
    <w:basedOn w:val="DefaultParagraphFont"/>
    <w:link w:val="Quote"/>
    <w:uiPriority w:val="29"/>
    <w:rsid w:val="00C704D0"/>
    <w:rPr>
      <w:rFonts w:eastAsiaTheme="minorEastAsia"/>
      <w:b/>
      <w:i/>
      <w:iCs/>
      <w:color w:val="6A8012" w:themeColor="accent1"/>
      <w:sz w:val="26"/>
      <w:lang w:bidi="hi-IN"/>
    </w:rPr>
  </w:style>
  <w:style w:type="paragraph" w:styleId="IntenseQuote">
    <w:name w:val="Intense Quote"/>
    <w:basedOn w:val="Normal"/>
    <w:next w:val="Normal"/>
    <w:link w:val="IntenseQuoteChar"/>
    <w:uiPriority w:val="30"/>
    <w:qFormat/>
    <w:rsid w:val="00C704D0"/>
    <w:pPr>
      <w:pBdr>
        <w:top w:val="single" w:sz="36" w:space="8" w:color="6A8012" w:themeColor="accent1"/>
        <w:left w:val="single" w:sz="36" w:space="8" w:color="6A8012" w:themeColor="accent1"/>
        <w:bottom w:val="single" w:sz="36" w:space="8" w:color="6A8012" w:themeColor="accent1"/>
        <w:right w:val="single" w:sz="36" w:space="8" w:color="6A8012" w:themeColor="accent1"/>
      </w:pBdr>
      <w:shd w:val="clear" w:color="auto" w:fill="6A8012"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C704D0"/>
    <w:rPr>
      <w:rFonts w:asciiTheme="majorHAnsi" w:eastAsiaTheme="minorEastAsia" w:hAnsiTheme="majorHAnsi"/>
      <w:bCs/>
      <w:iCs/>
      <w:color w:val="FFFFFF" w:themeColor="background1"/>
      <w:sz w:val="28"/>
      <w:shd w:val="clear" w:color="auto" w:fill="6A8012" w:themeFill="accent1"/>
      <w:lang w:bidi="hi-IN"/>
    </w:rPr>
  </w:style>
  <w:style w:type="character" w:styleId="SubtleEmphasis">
    <w:name w:val="Subtle Emphasis"/>
    <w:basedOn w:val="DefaultParagraphFont"/>
    <w:uiPriority w:val="19"/>
    <w:qFormat/>
    <w:rsid w:val="00C704D0"/>
    <w:rPr>
      <w:i/>
      <w:iCs/>
      <w:color w:val="000000"/>
    </w:rPr>
  </w:style>
  <w:style w:type="character" w:styleId="IntenseEmphasis">
    <w:name w:val="Intense Emphasis"/>
    <w:basedOn w:val="DefaultParagraphFont"/>
    <w:uiPriority w:val="21"/>
    <w:qFormat/>
    <w:rsid w:val="00C704D0"/>
    <w:rPr>
      <w:b/>
      <w:bCs/>
      <w:i/>
      <w:iCs/>
      <w:color w:val="6A8012" w:themeColor="accent1"/>
    </w:rPr>
  </w:style>
  <w:style w:type="character" w:styleId="SubtleReference">
    <w:name w:val="Subtle Reference"/>
    <w:basedOn w:val="DefaultParagraphFont"/>
    <w:uiPriority w:val="31"/>
    <w:qFormat/>
    <w:rsid w:val="00C704D0"/>
    <w:rPr>
      <w:smallCaps/>
      <w:color w:val="000000"/>
      <w:u w:val="single"/>
    </w:rPr>
  </w:style>
  <w:style w:type="character" w:styleId="IntenseReference">
    <w:name w:val="Intense Reference"/>
    <w:basedOn w:val="DefaultParagraphFont"/>
    <w:uiPriority w:val="32"/>
    <w:qFormat/>
    <w:rsid w:val="00C704D0"/>
    <w:rPr>
      <w:b w:val="0"/>
      <w:bCs/>
      <w:smallCaps/>
      <w:color w:val="6A8012" w:themeColor="accent1"/>
      <w:spacing w:val="5"/>
      <w:u w:val="single"/>
    </w:rPr>
  </w:style>
  <w:style w:type="character" w:styleId="BookTitle">
    <w:name w:val="Book Title"/>
    <w:basedOn w:val="DefaultParagraphFont"/>
    <w:uiPriority w:val="33"/>
    <w:qFormat/>
    <w:rsid w:val="00C704D0"/>
    <w:rPr>
      <w:b/>
      <w:bCs/>
      <w:caps/>
      <w:smallCaps w:val="0"/>
      <w:color w:val="B6985E" w:themeColor="text2"/>
      <w:spacing w:val="10"/>
    </w:rPr>
  </w:style>
  <w:style w:type="paragraph" w:styleId="TOCHeading">
    <w:name w:val="TOC Heading"/>
    <w:basedOn w:val="Heading1"/>
    <w:next w:val="Normal"/>
    <w:uiPriority w:val="39"/>
    <w:semiHidden/>
    <w:unhideWhenUsed/>
    <w:qFormat/>
    <w:rsid w:val="00C704D0"/>
    <w:pPr>
      <w:spacing w:before="480" w:line="264" w:lineRule="auto"/>
      <w:outlineLvl w:val="9"/>
    </w:pPr>
    <w:rPr>
      <w:b/>
    </w:rPr>
  </w:style>
  <w:style w:type="paragraph" w:styleId="CommentSubject">
    <w:name w:val="annotation subject"/>
    <w:basedOn w:val="CommentText"/>
    <w:next w:val="CommentText"/>
    <w:link w:val="CommentSubjectChar"/>
    <w:uiPriority w:val="99"/>
    <w:semiHidden/>
    <w:unhideWhenUsed/>
    <w:rsid w:val="001830E6"/>
    <w:rPr>
      <w:b/>
      <w:bCs/>
      <w:sz w:val="20"/>
      <w:szCs w:val="20"/>
    </w:rPr>
  </w:style>
  <w:style w:type="character" w:customStyle="1" w:styleId="CommentSubjectChar">
    <w:name w:val="Comment Subject Char"/>
    <w:basedOn w:val="CommentTextChar"/>
    <w:link w:val="CommentSubject"/>
    <w:uiPriority w:val="99"/>
    <w:semiHidden/>
    <w:rsid w:val="001830E6"/>
    <w:rPr>
      <w:rFonts w:asciiTheme="minorHAnsi" w:eastAsiaTheme="minorEastAsia" w:hAnsiTheme="minorHAnsi"/>
      <w:b/>
      <w:bCs/>
      <w:sz w:val="20"/>
      <w:szCs w:val="20"/>
    </w:rPr>
  </w:style>
  <w:style w:type="paragraph" w:styleId="FootnoteText">
    <w:name w:val="footnote text"/>
    <w:basedOn w:val="Normal"/>
    <w:link w:val="FootnoteTextChar"/>
    <w:uiPriority w:val="99"/>
    <w:semiHidden/>
    <w:unhideWhenUsed/>
    <w:rsid w:val="00D319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193B"/>
    <w:rPr>
      <w:sz w:val="20"/>
      <w:szCs w:val="20"/>
    </w:rPr>
  </w:style>
  <w:style w:type="character" w:styleId="FootnoteReference">
    <w:name w:val="footnote reference"/>
    <w:basedOn w:val="DefaultParagraphFont"/>
    <w:uiPriority w:val="99"/>
    <w:semiHidden/>
    <w:unhideWhenUsed/>
    <w:rsid w:val="00D3193B"/>
    <w:rPr>
      <w:vertAlign w:val="superscript"/>
    </w:rPr>
  </w:style>
  <w:style w:type="paragraph" w:styleId="Header">
    <w:name w:val="header"/>
    <w:basedOn w:val="Normal"/>
    <w:link w:val="HeaderChar"/>
    <w:uiPriority w:val="99"/>
    <w:unhideWhenUsed/>
    <w:rsid w:val="00605C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CE8"/>
    <w:rPr>
      <w:sz w:val="21"/>
    </w:rPr>
  </w:style>
  <w:style w:type="paragraph" w:styleId="Footer">
    <w:name w:val="footer"/>
    <w:basedOn w:val="Normal"/>
    <w:link w:val="FooterChar"/>
    <w:uiPriority w:val="99"/>
    <w:unhideWhenUsed/>
    <w:rsid w:val="00605C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CE8"/>
    <w:rPr>
      <w:sz w:val="21"/>
    </w:rPr>
  </w:style>
  <w:style w:type="character" w:styleId="Hyperlink">
    <w:name w:val="Hyperlink"/>
    <w:basedOn w:val="DefaultParagraphFont"/>
    <w:uiPriority w:val="99"/>
    <w:unhideWhenUsed/>
    <w:rsid w:val="009364F1"/>
    <w:rPr>
      <w:color w:val="6A8012" w:themeColor="hyperlink"/>
      <w:u w:val="single"/>
    </w:rPr>
  </w:style>
  <w:style w:type="paragraph" w:styleId="Revision">
    <w:name w:val="Revision"/>
    <w:hidden/>
    <w:uiPriority w:val="99"/>
    <w:semiHidden/>
    <w:rsid w:val="00306190"/>
    <w:pPr>
      <w:spacing w:after="0" w:line="240" w:lineRule="auto"/>
    </w:pPr>
    <w:rPr>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4D0"/>
    <w:pPr>
      <w:spacing w:after="180" w:line="274" w:lineRule="auto"/>
    </w:pPr>
    <w:rPr>
      <w:sz w:val="21"/>
    </w:rPr>
  </w:style>
  <w:style w:type="paragraph" w:styleId="Heading1">
    <w:name w:val="heading 1"/>
    <w:basedOn w:val="Normal"/>
    <w:next w:val="Normal"/>
    <w:link w:val="Heading1Char"/>
    <w:uiPriority w:val="9"/>
    <w:qFormat/>
    <w:rsid w:val="00C704D0"/>
    <w:pPr>
      <w:keepNext/>
      <w:keepLines/>
      <w:spacing w:before="360" w:after="0" w:line="240" w:lineRule="auto"/>
      <w:outlineLvl w:val="0"/>
    </w:pPr>
    <w:rPr>
      <w:rFonts w:asciiTheme="majorHAnsi" w:eastAsiaTheme="majorEastAsia" w:hAnsiTheme="majorHAnsi" w:cstheme="majorBidi"/>
      <w:bCs/>
      <w:color w:val="6A8012" w:themeColor="accent1"/>
      <w:spacing w:val="20"/>
      <w:sz w:val="32"/>
      <w:szCs w:val="28"/>
    </w:rPr>
  </w:style>
  <w:style w:type="paragraph" w:styleId="Heading2">
    <w:name w:val="heading 2"/>
    <w:basedOn w:val="Normal"/>
    <w:next w:val="Normal"/>
    <w:link w:val="Heading2Char"/>
    <w:uiPriority w:val="9"/>
    <w:unhideWhenUsed/>
    <w:qFormat/>
    <w:rsid w:val="00C704D0"/>
    <w:pPr>
      <w:keepNext/>
      <w:keepLines/>
      <w:spacing w:before="120" w:after="0" w:line="240" w:lineRule="auto"/>
      <w:outlineLvl w:val="1"/>
    </w:pPr>
    <w:rPr>
      <w:rFonts w:eastAsiaTheme="majorEastAsia" w:cstheme="majorBidi"/>
      <w:b/>
      <w:bCs/>
      <w:color w:val="6A8012" w:themeColor="accent1"/>
      <w:sz w:val="28"/>
      <w:szCs w:val="26"/>
    </w:rPr>
  </w:style>
  <w:style w:type="paragraph" w:styleId="Heading3">
    <w:name w:val="heading 3"/>
    <w:basedOn w:val="Normal"/>
    <w:next w:val="Normal"/>
    <w:link w:val="Heading3Char"/>
    <w:uiPriority w:val="9"/>
    <w:unhideWhenUsed/>
    <w:qFormat/>
    <w:rsid w:val="00C704D0"/>
    <w:pPr>
      <w:keepNext/>
      <w:keepLines/>
      <w:spacing w:before="20" w:after="0" w:line="240" w:lineRule="auto"/>
      <w:outlineLvl w:val="2"/>
    </w:pPr>
    <w:rPr>
      <w:rFonts w:asciiTheme="majorHAnsi" w:eastAsiaTheme="majorEastAsia" w:hAnsiTheme="majorHAnsi" w:cstheme="majorBidi"/>
      <w:bCs/>
      <w:color w:val="B6985E" w:themeColor="text2"/>
      <w:spacing w:val="14"/>
      <w:sz w:val="24"/>
    </w:rPr>
  </w:style>
  <w:style w:type="paragraph" w:styleId="Heading4">
    <w:name w:val="heading 4"/>
    <w:basedOn w:val="Normal"/>
    <w:next w:val="Normal"/>
    <w:link w:val="Heading4Char"/>
    <w:uiPriority w:val="9"/>
    <w:semiHidden/>
    <w:unhideWhenUsed/>
    <w:qFormat/>
    <w:rsid w:val="00C704D0"/>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C704D0"/>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C704D0"/>
    <w:pPr>
      <w:keepNext/>
      <w:keepLines/>
      <w:spacing w:before="200" w:after="0"/>
      <w:outlineLvl w:val="5"/>
    </w:pPr>
    <w:rPr>
      <w:rFonts w:asciiTheme="majorHAnsi" w:eastAsiaTheme="majorEastAsia" w:hAnsiTheme="majorHAnsi" w:cstheme="majorBidi"/>
      <w:iCs/>
      <w:color w:val="6A8012" w:themeColor="accent1"/>
      <w:sz w:val="22"/>
    </w:rPr>
  </w:style>
  <w:style w:type="paragraph" w:styleId="Heading7">
    <w:name w:val="heading 7"/>
    <w:basedOn w:val="Normal"/>
    <w:next w:val="Normal"/>
    <w:link w:val="Heading7Char"/>
    <w:uiPriority w:val="9"/>
    <w:semiHidden/>
    <w:unhideWhenUsed/>
    <w:qFormat/>
    <w:rsid w:val="00C704D0"/>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C704D0"/>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C704D0"/>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04D0"/>
    <w:rPr>
      <w:rFonts w:eastAsiaTheme="majorEastAsia" w:cstheme="majorBidi"/>
      <w:b/>
      <w:bCs/>
      <w:color w:val="6A8012" w:themeColor="accent1"/>
      <w:sz w:val="28"/>
      <w:szCs w:val="26"/>
    </w:rPr>
  </w:style>
  <w:style w:type="paragraph" w:styleId="ListParagraph">
    <w:name w:val="List Paragraph"/>
    <w:basedOn w:val="Normal"/>
    <w:uiPriority w:val="34"/>
    <w:qFormat/>
    <w:rsid w:val="00C704D0"/>
    <w:pPr>
      <w:spacing w:line="240" w:lineRule="auto"/>
      <w:ind w:left="720" w:hanging="288"/>
      <w:contextualSpacing/>
    </w:pPr>
    <w:rPr>
      <w:color w:val="B6985E" w:themeColor="text2"/>
    </w:rPr>
  </w:style>
  <w:style w:type="character" w:styleId="CommentReference">
    <w:name w:val="annotation reference"/>
    <w:basedOn w:val="DefaultParagraphFont"/>
    <w:uiPriority w:val="99"/>
    <w:semiHidden/>
    <w:unhideWhenUsed/>
    <w:rsid w:val="00DC251F"/>
    <w:rPr>
      <w:sz w:val="16"/>
      <w:szCs w:val="16"/>
    </w:rPr>
  </w:style>
  <w:style w:type="paragraph" w:styleId="CommentText">
    <w:name w:val="annotation text"/>
    <w:basedOn w:val="Normal"/>
    <w:link w:val="CommentTextChar"/>
    <w:uiPriority w:val="99"/>
    <w:semiHidden/>
    <w:unhideWhenUsed/>
    <w:rsid w:val="00DC251F"/>
    <w:pPr>
      <w:spacing w:line="240" w:lineRule="auto"/>
    </w:pPr>
  </w:style>
  <w:style w:type="character" w:customStyle="1" w:styleId="CommentTextChar">
    <w:name w:val="Comment Text Char"/>
    <w:basedOn w:val="DefaultParagraphFont"/>
    <w:link w:val="CommentText"/>
    <w:uiPriority w:val="99"/>
    <w:semiHidden/>
    <w:rsid w:val="00DC251F"/>
    <w:rPr>
      <w:rFonts w:asciiTheme="minorHAnsi" w:eastAsiaTheme="minorEastAsia" w:hAnsiTheme="minorHAnsi"/>
      <w:szCs w:val="20"/>
    </w:rPr>
  </w:style>
  <w:style w:type="paragraph" w:styleId="BalloonText">
    <w:name w:val="Balloon Text"/>
    <w:basedOn w:val="Normal"/>
    <w:link w:val="BalloonTextChar"/>
    <w:uiPriority w:val="99"/>
    <w:semiHidden/>
    <w:unhideWhenUsed/>
    <w:rsid w:val="00DC25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51F"/>
    <w:rPr>
      <w:rFonts w:ascii="Tahoma" w:eastAsiaTheme="minorEastAsia" w:hAnsi="Tahoma" w:cs="Tahoma"/>
      <w:sz w:val="16"/>
      <w:szCs w:val="16"/>
    </w:rPr>
  </w:style>
  <w:style w:type="table" w:styleId="TableGrid">
    <w:name w:val="Table Grid"/>
    <w:basedOn w:val="TableNormal"/>
    <w:uiPriority w:val="59"/>
    <w:rsid w:val="00E70EC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0768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C704D0"/>
    <w:rPr>
      <w:rFonts w:asciiTheme="majorHAnsi" w:eastAsiaTheme="majorEastAsia" w:hAnsiTheme="majorHAnsi" w:cstheme="majorBidi"/>
      <w:bCs/>
      <w:color w:val="B6985E" w:themeColor="text2"/>
      <w:spacing w:val="14"/>
      <w:sz w:val="24"/>
    </w:rPr>
  </w:style>
  <w:style w:type="character" w:customStyle="1" w:styleId="Heading1Char">
    <w:name w:val="Heading 1 Char"/>
    <w:basedOn w:val="DefaultParagraphFont"/>
    <w:link w:val="Heading1"/>
    <w:uiPriority w:val="9"/>
    <w:rsid w:val="00C704D0"/>
    <w:rPr>
      <w:rFonts w:asciiTheme="majorHAnsi" w:eastAsiaTheme="majorEastAsia" w:hAnsiTheme="majorHAnsi" w:cstheme="majorBidi"/>
      <w:bCs/>
      <w:color w:val="6A8012" w:themeColor="accent1"/>
      <w:spacing w:val="20"/>
      <w:sz w:val="32"/>
      <w:szCs w:val="28"/>
    </w:rPr>
  </w:style>
  <w:style w:type="character" w:customStyle="1" w:styleId="Heading4Char">
    <w:name w:val="Heading 4 Char"/>
    <w:basedOn w:val="DefaultParagraphFont"/>
    <w:link w:val="Heading4"/>
    <w:uiPriority w:val="9"/>
    <w:semiHidden/>
    <w:rsid w:val="00C704D0"/>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C704D0"/>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C704D0"/>
    <w:rPr>
      <w:rFonts w:asciiTheme="majorHAnsi" w:eastAsiaTheme="majorEastAsia" w:hAnsiTheme="majorHAnsi" w:cstheme="majorBidi"/>
      <w:iCs/>
      <w:color w:val="6A8012" w:themeColor="accent1"/>
    </w:rPr>
  </w:style>
  <w:style w:type="character" w:customStyle="1" w:styleId="Heading7Char">
    <w:name w:val="Heading 7 Char"/>
    <w:basedOn w:val="DefaultParagraphFont"/>
    <w:link w:val="Heading7"/>
    <w:uiPriority w:val="9"/>
    <w:semiHidden/>
    <w:rsid w:val="00C704D0"/>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C704D0"/>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C704D0"/>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C704D0"/>
    <w:pPr>
      <w:spacing w:line="240" w:lineRule="auto"/>
    </w:pPr>
    <w:rPr>
      <w:rFonts w:asciiTheme="majorHAnsi" w:eastAsiaTheme="minorEastAsia" w:hAnsiTheme="majorHAnsi"/>
      <w:bCs/>
      <w:smallCaps/>
      <w:color w:val="B6985E" w:themeColor="text2"/>
      <w:spacing w:val="6"/>
      <w:sz w:val="22"/>
      <w:szCs w:val="18"/>
      <w:lang w:bidi="hi-IN"/>
    </w:rPr>
  </w:style>
  <w:style w:type="paragraph" w:styleId="Title">
    <w:name w:val="Title"/>
    <w:basedOn w:val="Normal"/>
    <w:next w:val="Normal"/>
    <w:link w:val="TitleChar"/>
    <w:uiPriority w:val="10"/>
    <w:qFormat/>
    <w:rsid w:val="00C704D0"/>
    <w:pPr>
      <w:spacing w:after="120" w:line="240" w:lineRule="auto"/>
      <w:contextualSpacing/>
    </w:pPr>
    <w:rPr>
      <w:rFonts w:asciiTheme="majorHAnsi" w:eastAsiaTheme="majorEastAsia" w:hAnsiTheme="majorHAnsi" w:cstheme="majorBidi"/>
      <w:color w:val="B6985E" w:themeColor="text2"/>
      <w:spacing w:val="30"/>
      <w:kern w:val="28"/>
      <w:sz w:val="96"/>
      <w:szCs w:val="52"/>
    </w:rPr>
  </w:style>
  <w:style w:type="character" w:customStyle="1" w:styleId="TitleChar">
    <w:name w:val="Title Char"/>
    <w:basedOn w:val="DefaultParagraphFont"/>
    <w:link w:val="Title"/>
    <w:uiPriority w:val="10"/>
    <w:rsid w:val="00C704D0"/>
    <w:rPr>
      <w:rFonts w:asciiTheme="majorHAnsi" w:eastAsiaTheme="majorEastAsia" w:hAnsiTheme="majorHAnsi" w:cstheme="majorBidi"/>
      <w:color w:val="B6985E" w:themeColor="text2"/>
      <w:spacing w:val="30"/>
      <w:kern w:val="28"/>
      <w:sz w:val="96"/>
      <w:szCs w:val="52"/>
    </w:rPr>
  </w:style>
  <w:style w:type="paragraph" w:styleId="Subtitle">
    <w:name w:val="Subtitle"/>
    <w:basedOn w:val="Normal"/>
    <w:next w:val="Normal"/>
    <w:link w:val="SubtitleChar"/>
    <w:uiPriority w:val="11"/>
    <w:qFormat/>
    <w:rsid w:val="00C704D0"/>
    <w:pPr>
      <w:numPr>
        <w:ilvl w:val="1"/>
      </w:numPr>
    </w:pPr>
    <w:rPr>
      <w:rFonts w:eastAsiaTheme="majorEastAsia" w:cstheme="majorBidi"/>
      <w:iCs/>
      <w:color w:val="B6985E" w:themeColor="text2"/>
      <w:sz w:val="40"/>
      <w:szCs w:val="24"/>
      <w:lang w:bidi="hi-IN"/>
    </w:rPr>
  </w:style>
  <w:style w:type="character" w:customStyle="1" w:styleId="SubtitleChar">
    <w:name w:val="Subtitle Char"/>
    <w:basedOn w:val="DefaultParagraphFont"/>
    <w:link w:val="Subtitle"/>
    <w:uiPriority w:val="11"/>
    <w:rsid w:val="00C704D0"/>
    <w:rPr>
      <w:rFonts w:eastAsiaTheme="majorEastAsia" w:cstheme="majorBidi"/>
      <w:iCs/>
      <w:color w:val="B6985E" w:themeColor="text2"/>
      <w:sz w:val="40"/>
      <w:szCs w:val="24"/>
      <w:lang w:bidi="hi-IN"/>
    </w:rPr>
  </w:style>
  <w:style w:type="character" w:styleId="Strong">
    <w:name w:val="Strong"/>
    <w:basedOn w:val="DefaultParagraphFont"/>
    <w:uiPriority w:val="22"/>
    <w:qFormat/>
    <w:rsid w:val="00C704D0"/>
    <w:rPr>
      <w:b w:val="0"/>
      <w:bCs/>
      <w:i/>
      <w:color w:val="B6985E" w:themeColor="text2"/>
    </w:rPr>
  </w:style>
  <w:style w:type="character" w:styleId="Emphasis">
    <w:name w:val="Emphasis"/>
    <w:basedOn w:val="DefaultParagraphFont"/>
    <w:uiPriority w:val="20"/>
    <w:qFormat/>
    <w:rsid w:val="00C704D0"/>
    <w:rPr>
      <w:b/>
      <w:i/>
      <w:iCs/>
    </w:rPr>
  </w:style>
  <w:style w:type="paragraph" w:styleId="NoSpacing">
    <w:name w:val="No Spacing"/>
    <w:link w:val="NoSpacingChar"/>
    <w:uiPriority w:val="1"/>
    <w:qFormat/>
    <w:rsid w:val="00C704D0"/>
    <w:pPr>
      <w:spacing w:after="0" w:line="240" w:lineRule="auto"/>
    </w:pPr>
  </w:style>
  <w:style w:type="character" w:customStyle="1" w:styleId="NoSpacingChar">
    <w:name w:val="No Spacing Char"/>
    <w:basedOn w:val="DefaultParagraphFont"/>
    <w:link w:val="NoSpacing"/>
    <w:uiPriority w:val="1"/>
    <w:rsid w:val="00C704D0"/>
  </w:style>
  <w:style w:type="paragraph" w:styleId="Quote">
    <w:name w:val="Quote"/>
    <w:basedOn w:val="Normal"/>
    <w:next w:val="Normal"/>
    <w:link w:val="QuoteChar"/>
    <w:uiPriority w:val="29"/>
    <w:qFormat/>
    <w:rsid w:val="00C704D0"/>
    <w:pPr>
      <w:spacing w:after="0" w:line="360" w:lineRule="auto"/>
      <w:jc w:val="center"/>
    </w:pPr>
    <w:rPr>
      <w:rFonts w:eastAsiaTheme="minorEastAsia"/>
      <w:b/>
      <w:i/>
      <w:iCs/>
      <w:color w:val="6A8012" w:themeColor="accent1"/>
      <w:sz w:val="26"/>
      <w:lang w:bidi="hi-IN"/>
    </w:rPr>
  </w:style>
  <w:style w:type="character" w:customStyle="1" w:styleId="QuoteChar">
    <w:name w:val="Quote Char"/>
    <w:basedOn w:val="DefaultParagraphFont"/>
    <w:link w:val="Quote"/>
    <w:uiPriority w:val="29"/>
    <w:rsid w:val="00C704D0"/>
    <w:rPr>
      <w:rFonts w:eastAsiaTheme="minorEastAsia"/>
      <w:b/>
      <w:i/>
      <w:iCs/>
      <w:color w:val="6A8012" w:themeColor="accent1"/>
      <w:sz w:val="26"/>
      <w:lang w:bidi="hi-IN"/>
    </w:rPr>
  </w:style>
  <w:style w:type="paragraph" w:styleId="IntenseQuote">
    <w:name w:val="Intense Quote"/>
    <w:basedOn w:val="Normal"/>
    <w:next w:val="Normal"/>
    <w:link w:val="IntenseQuoteChar"/>
    <w:uiPriority w:val="30"/>
    <w:qFormat/>
    <w:rsid w:val="00C704D0"/>
    <w:pPr>
      <w:pBdr>
        <w:top w:val="single" w:sz="36" w:space="8" w:color="6A8012" w:themeColor="accent1"/>
        <w:left w:val="single" w:sz="36" w:space="8" w:color="6A8012" w:themeColor="accent1"/>
        <w:bottom w:val="single" w:sz="36" w:space="8" w:color="6A8012" w:themeColor="accent1"/>
        <w:right w:val="single" w:sz="36" w:space="8" w:color="6A8012" w:themeColor="accent1"/>
      </w:pBdr>
      <w:shd w:val="clear" w:color="auto" w:fill="6A8012"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C704D0"/>
    <w:rPr>
      <w:rFonts w:asciiTheme="majorHAnsi" w:eastAsiaTheme="minorEastAsia" w:hAnsiTheme="majorHAnsi"/>
      <w:bCs/>
      <w:iCs/>
      <w:color w:val="FFFFFF" w:themeColor="background1"/>
      <w:sz w:val="28"/>
      <w:shd w:val="clear" w:color="auto" w:fill="6A8012" w:themeFill="accent1"/>
      <w:lang w:bidi="hi-IN"/>
    </w:rPr>
  </w:style>
  <w:style w:type="character" w:styleId="SubtleEmphasis">
    <w:name w:val="Subtle Emphasis"/>
    <w:basedOn w:val="DefaultParagraphFont"/>
    <w:uiPriority w:val="19"/>
    <w:qFormat/>
    <w:rsid w:val="00C704D0"/>
    <w:rPr>
      <w:i/>
      <w:iCs/>
      <w:color w:val="000000"/>
    </w:rPr>
  </w:style>
  <w:style w:type="character" w:styleId="IntenseEmphasis">
    <w:name w:val="Intense Emphasis"/>
    <w:basedOn w:val="DefaultParagraphFont"/>
    <w:uiPriority w:val="21"/>
    <w:qFormat/>
    <w:rsid w:val="00C704D0"/>
    <w:rPr>
      <w:b/>
      <w:bCs/>
      <w:i/>
      <w:iCs/>
      <w:color w:val="6A8012" w:themeColor="accent1"/>
    </w:rPr>
  </w:style>
  <w:style w:type="character" w:styleId="SubtleReference">
    <w:name w:val="Subtle Reference"/>
    <w:basedOn w:val="DefaultParagraphFont"/>
    <w:uiPriority w:val="31"/>
    <w:qFormat/>
    <w:rsid w:val="00C704D0"/>
    <w:rPr>
      <w:smallCaps/>
      <w:color w:val="000000"/>
      <w:u w:val="single"/>
    </w:rPr>
  </w:style>
  <w:style w:type="character" w:styleId="IntenseReference">
    <w:name w:val="Intense Reference"/>
    <w:basedOn w:val="DefaultParagraphFont"/>
    <w:uiPriority w:val="32"/>
    <w:qFormat/>
    <w:rsid w:val="00C704D0"/>
    <w:rPr>
      <w:b w:val="0"/>
      <w:bCs/>
      <w:smallCaps/>
      <w:color w:val="6A8012" w:themeColor="accent1"/>
      <w:spacing w:val="5"/>
      <w:u w:val="single"/>
    </w:rPr>
  </w:style>
  <w:style w:type="character" w:styleId="BookTitle">
    <w:name w:val="Book Title"/>
    <w:basedOn w:val="DefaultParagraphFont"/>
    <w:uiPriority w:val="33"/>
    <w:qFormat/>
    <w:rsid w:val="00C704D0"/>
    <w:rPr>
      <w:b/>
      <w:bCs/>
      <w:caps/>
      <w:smallCaps w:val="0"/>
      <w:color w:val="B6985E" w:themeColor="text2"/>
      <w:spacing w:val="10"/>
    </w:rPr>
  </w:style>
  <w:style w:type="paragraph" w:styleId="TOCHeading">
    <w:name w:val="TOC Heading"/>
    <w:basedOn w:val="Heading1"/>
    <w:next w:val="Normal"/>
    <w:uiPriority w:val="39"/>
    <w:semiHidden/>
    <w:unhideWhenUsed/>
    <w:qFormat/>
    <w:rsid w:val="00C704D0"/>
    <w:pPr>
      <w:spacing w:before="480" w:line="264" w:lineRule="auto"/>
      <w:outlineLvl w:val="9"/>
    </w:pPr>
    <w:rPr>
      <w:b/>
    </w:rPr>
  </w:style>
  <w:style w:type="paragraph" w:styleId="CommentSubject">
    <w:name w:val="annotation subject"/>
    <w:basedOn w:val="CommentText"/>
    <w:next w:val="CommentText"/>
    <w:link w:val="CommentSubjectChar"/>
    <w:uiPriority w:val="99"/>
    <w:semiHidden/>
    <w:unhideWhenUsed/>
    <w:rsid w:val="001830E6"/>
    <w:rPr>
      <w:b/>
      <w:bCs/>
      <w:sz w:val="20"/>
      <w:szCs w:val="20"/>
    </w:rPr>
  </w:style>
  <w:style w:type="character" w:customStyle="1" w:styleId="CommentSubjectChar">
    <w:name w:val="Comment Subject Char"/>
    <w:basedOn w:val="CommentTextChar"/>
    <w:link w:val="CommentSubject"/>
    <w:uiPriority w:val="99"/>
    <w:semiHidden/>
    <w:rsid w:val="001830E6"/>
    <w:rPr>
      <w:rFonts w:asciiTheme="minorHAnsi" w:eastAsiaTheme="minorEastAsia" w:hAnsiTheme="minorHAnsi"/>
      <w:b/>
      <w:bCs/>
      <w:sz w:val="20"/>
      <w:szCs w:val="20"/>
    </w:rPr>
  </w:style>
  <w:style w:type="paragraph" w:styleId="FootnoteText">
    <w:name w:val="footnote text"/>
    <w:basedOn w:val="Normal"/>
    <w:link w:val="FootnoteTextChar"/>
    <w:uiPriority w:val="99"/>
    <w:semiHidden/>
    <w:unhideWhenUsed/>
    <w:rsid w:val="00D319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193B"/>
    <w:rPr>
      <w:sz w:val="20"/>
      <w:szCs w:val="20"/>
    </w:rPr>
  </w:style>
  <w:style w:type="character" w:styleId="FootnoteReference">
    <w:name w:val="footnote reference"/>
    <w:basedOn w:val="DefaultParagraphFont"/>
    <w:uiPriority w:val="99"/>
    <w:semiHidden/>
    <w:unhideWhenUsed/>
    <w:rsid w:val="00D3193B"/>
    <w:rPr>
      <w:vertAlign w:val="superscript"/>
    </w:rPr>
  </w:style>
  <w:style w:type="paragraph" w:styleId="Header">
    <w:name w:val="header"/>
    <w:basedOn w:val="Normal"/>
    <w:link w:val="HeaderChar"/>
    <w:uiPriority w:val="99"/>
    <w:unhideWhenUsed/>
    <w:rsid w:val="00605C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CE8"/>
    <w:rPr>
      <w:sz w:val="21"/>
    </w:rPr>
  </w:style>
  <w:style w:type="paragraph" w:styleId="Footer">
    <w:name w:val="footer"/>
    <w:basedOn w:val="Normal"/>
    <w:link w:val="FooterChar"/>
    <w:uiPriority w:val="99"/>
    <w:unhideWhenUsed/>
    <w:rsid w:val="00605C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CE8"/>
    <w:rPr>
      <w:sz w:val="21"/>
    </w:rPr>
  </w:style>
  <w:style w:type="character" w:styleId="Hyperlink">
    <w:name w:val="Hyperlink"/>
    <w:basedOn w:val="DefaultParagraphFont"/>
    <w:uiPriority w:val="99"/>
    <w:unhideWhenUsed/>
    <w:rsid w:val="009364F1"/>
    <w:rPr>
      <w:color w:val="6A8012" w:themeColor="hyperlink"/>
      <w:u w:val="single"/>
    </w:rPr>
  </w:style>
  <w:style w:type="paragraph" w:styleId="Revision">
    <w:name w:val="Revision"/>
    <w:hidden/>
    <w:uiPriority w:val="99"/>
    <w:semiHidden/>
    <w:rsid w:val="00306190"/>
    <w:pPr>
      <w:spacing w:after="0" w:line="240" w:lineRule="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874304">
      <w:bodyDiv w:val="1"/>
      <w:marLeft w:val="0"/>
      <w:marRight w:val="0"/>
      <w:marTop w:val="0"/>
      <w:marBottom w:val="0"/>
      <w:divBdr>
        <w:top w:val="none" w:sz="0" w:space="0" w:color="auto"/>
        <w:left w:val="none" w:sz="0" w:space="0" w:color="auto"/>
        <w:bottom w:val="none" w:sz="0" w:space="0" w:color="auto"/>
        <w:right w:val="none" w:sz="0" w:space="0" w:color="auto"/>
      </w:divBdr>
      <w:divsChild>
        <w:div w:id="122429166">
          <w:marLeft w:val="0"/>
          <w:marRight w:val="0"/>
          <w:marTop w:val="0"/>
          <w:marBottom w:val="0"/>
          <w:divBdr>
            <w:top w:val="none" w:sz="0" w:space="0" w:color="auto"/>
            <w:left w:val="none" w:sz="0" w:space="0" w:color="auto"/>
            <w:bottom w:val="none" w:sz="0" w:space="0" w:color="auto"/>
            <w:right w:val="none" w:sz="0" w:space="0" w:color="auto"/>
          </w:divBdr>
          <w:divsChild>
            <w:div w:id="206183373">
              <w:marLeft w:val="0"/>
              <w:marRight w:val="0"/>
              <w:marTop w:val="0"/>
              <w:marBottom w:val="0"/>
              <w:divBdr>
                <w:top w:val="none" w:sz="0" w:space="0" w:color="auto"/>
                <w:left w:val="none" w:sz="0" w:space="0" w:color="auto"/>
                <w:bottom w:val="none" w:sz="0" w:space="0" w:color="auto"/>
                <w:right w:val="none" w:sz="0" w:space="0" w:color="auto"/>
              </w:divBdr>
              <w:divsChild>
                <w:div w:id="1540586907">
                  <w:marLeft w:val="0"/>
                  <w:marRight w:val="0"/>
                  <w:marTop w:val="0"/>
                  <w:marBottom w:val="0"/>
                  <w:divBdr>
                    <w:top w:val="none" w:sz="0" w:space="0" w:color="auto"/>
                    <w:left w:val="none" w:sz="0" w:space="0" w:color="auto"/>
                    <w:bottom w:val="none" w:sz="0" w:space="0" w:color="auto"/>
                    <w:right w:val="none" w:sz="0" w:space="0" w:color="auto"/>
                  </w:divBdr>
                </w:div>
                <w:div w:id="1340813884">
                  <w:marLeft w:val="0"/>
                  <w:marRight w:val="0"/>
                  <w:marTop w:val="0"/>
                  <w:marBottom w:val="0"/>
                  <w:divBdr>
                    <w:top w:val="none" w:sz="0" w:space="0" w:color="auto"/>
                    <w:left w:val="none" w:sz="0" w:space="0" w:color="auto"/>
                    <w:bottom w:val="none" w:sz="0" w:space="0" w:color="auto"/>
                    <w:right w:val="none" w:sz="0" w:space="0" w:color="auto"/>
                  </w:divBdr>
                </w:div>
                <w:div w:id="1361708829">
                  <w:marLeft w:val="0"/>
                  <w:marRight w:val="0"/>
                  <w:marTop w:val="0"/>
                  <w:marBottom w:val="0"/>
                  <w:divBdr>
                    <w:top w:val="none" w:sz="0" w:space="0" w:color="auto"/>
                    <w:left w:val="none" w:sz="0" w:space="0" w:color="auto"/>
                    <w:bottom w:val="none" w:sz="0" w:space="0" w:color="auto"/>
                    <w:right w:val="none" w:sz="0" w:space="0" w:color="auto"/>
                  </w:divBdr>
                </w:div>
                <w:div w:id="1566574697">
                  <w:marLeft w:val="0"/>
                  <w:marRight w:val="0"/>
                  <w:marTop w:val="0"/>
                  <w:marBottom w:val="0"/>
                  <w:divBdr>
                    <w:top w:val="none" w:sz="0" w:space="0" w:color="auto"/>
                    <w:left w:val="none" w:sz="0" w:space="0" w:color="auto"/>
                    <w:bottom w:val="none" w:sz="0" w:space="0" w:color="auto"/>
                    <w:right w:val="none" w:sz="0" w:space="0" w:color="auto"/>
                  </w:divBdr>
                </w:div>
                <w:div w:id="70879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19749">
      <w:bodyDiv w:val="1"/>
      <w:marLeft w:val="0"/>
      <w:marRight w:val="0"/>
      <w:marTop w:val="0"/>
      <w:marBottom w:val="0"/>
      <w:divBdr>
        <w:top w:val="none" w:sz="0" w:space="0" w:color="auto"/>
        <w:left w:val="none" w:sz="0" w:space="0" w:color="auto"/>
        <w:bottom w:val="none" w:sz="0" w:space="0" w:color="auto"/>
        <w:right w:val="none" w:sz="0" w:space="0" w:color="auto"/>
      </w:divBdr>
    </w:div>
    <w:div w:id="914433613">
      <w:bodyDiv w:val="1"/>
      <w:marLeft w:val="0"/>
      <w:marRight w:val="0"/>
      <w:marTop w:val="0"/>
      <w:marBottom w:val="0"/>
      <w:divBdr>
        <w:top w:val="none" w:sz="0" w:space="0" w:color="auto"/>
        <w:left w:val="none" w:sz="0" w:space="0" w:color="auto"/>
        <w:bottom w:val="none" w:sz="0" w:space="0" w:color="auto"/>
        <w:right w:val="none" w:sz="0" w:space="0" w:color="auto"/>
      </w:divBdr>
    </w:div>
    <w:div w:id="1669669682">
      <w:bodyDiv w:val="1"/>
      <w:marLeft w:val="0"/>
      <w:marRight w:val="0"/>
      <w:marTop w:val="0"/>
      <w:marBottom w:val="0"/>
      <w:divBdr>
        <w:top w:val="none" w:sz="0" w:space="0" w:color="auto"/>
        <w:left w:val="none" w:sz="0" w:space="0" w:color="auto"/>
        <w:bottom w:val="none" w:sz="0" w:space="0" w:color="auto"/>
        <w:right w:val="none" w:sz="0" w:space="0" w:color="auto"/>
      </w:divBdr>
      <w:divsChild>
        <w:div w:id="1182012003">
          <w:marLeft w:val="0"/>
          <w:marRight w:val="0"/>
          <w:marTop w:val="0"/>
          <w:marBottom w:val="0"/>
          <w:divBdr>
            <w:top w:val="none" w:sz="0" w:space="0" w:color="auto"/>
            <w:left w:val="none" w:sz="0" w:space="0" w:color="auto"/>
            <w:bottom w:val="none" w:sz="0" w:space="0" w:color="auto"/>
            <w:right w:val="none" w:sz="0" w:space="0" w:color="auto"/>
          </w:divBdr>
        </w:div>
      </w:divsChild>
    </w:div>
    <w:div w:id="1848785052">
      <w:bodyDiv w:val="1"/>
      <w:marLeft w:val="0"/>
      <w:marRight w:val="0"/>
      <w:marTop w:val="0"/>
      <w:marBottom w:val="0"/>
      <w:divBdr>
        <w:top w:val="none" w:sz="0" w:space="0" w:color="auto"/>
        <w:left w:val="none" w:sz="0" w:space="0" w:color="auto"/>
        <w:bottom w:val="none" w:sz="0" w:space="0" w:color="auto"/>
        <w:right w:val="none" w:sz="0" w:space="0" w:color="auto"/>
      </w:divBdr>
    </w:div>
    <w:div w:id="204937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tf.info" TargetMode="External"/><Relationship Id="rId5" Type="http://schemas.openxmlformats.org/officeDocument/2006/relationships/settings" Target="settings.xml"/><Relationship Id="rId10" Type="http://schemas.openxmlformats.org/officeDocument/2006/relationships/hyperlink" Target="http://www.mfc.org.pl" TargetMode="External"/><Relationship Id="rId4" Type="http://schemas.microsoft.com/office/2007/relationships/stylesWithEffects" Target="stylesWithEffects.xml"/><Relationship Id="rId9" Type="http://schemas.openxmlformats.org/officeDocument/2006/relationships/comments" Target="comments.xml"/></Relationships>
</file>

<file path=word/_rels/footnotes.xml.rels><?xml version="1.0" encoding="UTF-8" standalone="yes"?>
<Relationships xmlns="http://schemas.openxmlformats.org/package/2006/relationships"><Relationship Id="rId2" Type="http://schemas.openxmlformats.org/officeDocument/2006/relationships/hyperlink" Target="http://www.sptf.info/spmstandards/universal-standards" TargetMode="External"/><Relationship Id="rId1" Type="http://schemas.openxmlformats.org/officeDocument/2006/relationships/hyperlink" Target="http://www.mfc.org/en/content/sp-start-fund" TargetMode="External"/></Relationships>
</file>

<file path=word/theme/theme1.xml><?xml version="1.0" encoding="utf-8"?>
<a:theme xmlns:a="http://schemas.openxmlformats.org/drawingml/2006/main" name="Office Theme">
  <a:themeElements>
    <a:clrScheme name="MFC">
      <a:dk1>
        <a:srgbClr val="6A8012"/>
      </a:dk1>
      <a:lt1>
        <a:sysClr val="window" lastClr="FFFFFF"/>
      </a:lt1>
      <a:dk2>
        <a:srgbClr val="B6985E"/>
      </a:dk2>
      <a:lt2>
        <a:srgbClr val="F0BF00"/>
      </a:lt2>
      <a:accent1>
        <a:srgbClr val="6A8012"/>
      </a:accent1>
      <a:accent2>
        <a:srgbClr val="C0504D"/>
      </a:accent2>
      <a:accent3>
        <a:srgbClr val="785B5B"/>
      </a:accent3>
      <a:accent4>
        <a:srgbClr val="8064A2"/>
      </a:accent4>
      <a:accent5>
        <a:srgbClr val="FFA12D"/>
      </a:accent5>
      <a:accent6>
        <a:srgbClr val="F79646"/>
      </a:accent6>
      <a:hlink>
        <a:srgbClr val="6A8012"/>
      </a:hlink>
      <a:folHlink>
        <a:srgbClr val="785B5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BCD2982-3465-4DEB-9F0A-9467B2E02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750</Words>
  <Characters>4277</Characters>
  <Application>Microsoft Office Word</Application>
  <DocSecurity>0</DocSecurity>
  <Lines>35</Lines>
  <Paragraphs>10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dc:creator>
  <cp:lastModifiedBy>katherine</cp:lastModifiedBy>
  <cp:revision>6</cp:revision>
  <dcterms:created xsi:type="dcterms:W3CDTF">2013-08-14T14:19:00Z</dcterms:created>
  <dcterms:modified xsi:type="dcterms:W3CDTF">2013-08-16T05:20:00Z</dcterms:modified>
</cp:coreProperties>
</file>