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DB" w:rsidRDefault="00E7683F" w:rsidP="00331675">
      <w:pPr>
        <w:pStyle w:val="NoSpacing"/>
        <w:rPr>
          <w:lang w:val="es-ES"/>
        </w:rPr>
      </w:pPr>
      <w:r w:rsidRPr="0054151A">
        <w:rPr>
          <w:b/>
          <w:lang w:val="es-ES"/>
        </w:rPr>
        <w:t>Taller para directores ejecutivos y miembros de</w:t>
      </w:r>
      <w:r w:rsidR="0054151A">
        <w:rPr>
          <w:b/>
          <w:lang w:val="es-ES"/>
        </w:rPr>
        <w:t xml:space="preserve"> la</w:t>
      </w:r>
      <w:r w:rsidR="00D97C50">
        <w:rPr>
          <w:b/>
          <w:lang w:val="es-ES"/>
        </w:rPr>
        <w:t>s</w:t>
      </w:r>
      <w:r w:rsidR="0054151A">
        <w:rPr>
          <w:b/>
          <w:lang w:val="es-ES"/>
        </w:rPr>
        <w:t xml:space="preserve"> junta</w:t>
      </w:r>
      <w:r w:rsidR="00D97C50">
        <w:rPr>
          <w:b/>
          <w:lang w:val="es-ES"/>
        </w:rPr>
        <w:t>s</w:t>
      </w:r>
      <w:r w:rsidR="0054151A">
        <w:rPr>
          <w:b/>
          <w:lang w:val="es-ES"/>
        </w:rPr>
        <w:t xml:space="preserve"> directiva</w:t>
      </w:r>
      <w:r w:rsidR="00D97C50">
        <w:rPr>
          <w:b/>
          <w:lang w:val="es-ES"/>
        </w:rPr>
        <w:t>s</w:t>
      </w:r>
      <w:r w:rsidRPr="0054151A">
        <w:rPr>
          <w:b/>
          <w:lang w:val="es-ES"/>
        </w:rPr>
        <w:t>:</w:t>
      </w:r>
      <w:r w:rsidR="002F79D4">
        <w:rPr>
          <w:b/>
          <w:lang w:val="es-ES"/>
        </w:rPr>
        <w:t xml:space="preserve"> </w:t>
      </w:r>
      <w:r w:rsidRPr="0054151A">
        <w:rPr>
          <w:b/>
          <w:lang w:val="es-ES"/>
        </w:rPr>
        <w:t xml:space="preserve">¿Cómo discutir sobre el desempeño social a nivel </w:t>
      </w:r>
      <w:r w:rsidR="0054151A" w:rsidRPr="0054151A">
        <w:rPr>
          <w:b/>
          <w:lang w:val="es-ES"/>
        </w:rPr>
        <w:t>de la junta directiva</w:t>
      </w:r>
      <w:r>
        <w:rPr>
          <w:lang w:val="es-ES"/>
        </w:rPr>
        <w:t>?</w:t>
      </w:r>
    </w:p>
    <w:p w:rsidR="00757DDB" w:rsidRDefault="00757DDB" w:rsidP="00331675">
      <w:pPr>
        <w:pStyle w:val="NoSpacing"/>
        <w:rPr>
          <w:lang w:val="es-ES"/>
        </w:rPr>
      </w:pPr>
    </w:p>
    <w:p w:rsidR="008D3931" w:rsidRPr="0054151A" w:rsidRDefault="008D3931" w:rsidP="0033167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es-ES"/>
        </w:rPr>
      </w:pPr>
      <w:r w:rsidRPr="0054151A">
        <w:rPr>
          <w:b/>
          <w:lang w:val="es-ES"/>
        </w:rPr>
        <w:t xml:space="preserve">Objetivos del </w:t>
      </w:r>
      <w:r w:rsidR="004C42A2">
        <w:rPr>
          <w:b/>
          <w:lang w:val="es-ES"/>
        </w:rPr>
        <w:t>t</w:t>
      </w:r>
      <w:r w:rsidRPr="0054151A">
        <w:rPr>
          <w:b/>
          <w:lang w:val="es-ES"/>
        </w:rPr>
        <w:t>aller</w:t>
      </w:r>
    </w:p>
    <w:p w:rsidR="008D3931" w:rsidRDefault="0054151A" w:rsidP="00331675">
      <w:pPr>
        <w:spacing w:line="240" w:lineRule="auto"/>
        <w:jc w:val="both"/>
        <w:rPr>
          <w:lang w:val="es-ES"/>
        </w:rPr>
      </w:pPr>
      <w:r>
        <w:rPr>
          <w:lang w:val="es-ES"/>
        </w:rPr>
        <w:t>Mucha</w:t>
      </w:r>
      <w:r w:rsidR="008D3931">
        <w:rPr>
          <w:lang w:val="es-ES"/>
        </w:rPr>
        <w:t xml:space="preserve">s </w:t>
      </w:r>
      <w:r>
        <w:rPr>
          <w:lang w:val="es-ES"/>
        </w:rPr>
        <w:t>Juntas</w:t>
      </w:r>
      <w:r w:rsidR="008D3931">
        <w:rPr>
          <w:lang w:val="es-ES"/>
        </w:rPr>
        <w:t xml:space="preserve"> de </w:t>
      </w:r>
      <w:r w:rsidR="00CB25F9">
        <w:rPr>
          <w:lang w:val="es-ES"/>
        </w:rPr>
        <w:t>instituciones microfinancieras</w:t>
      </w:r>
      <w:r w:rsidR="008D3931">
        <w:rPr>
          <w:lang w:val="es-ES"/>
        </w:rPr>
        <w:t xml:space="preserve"> </w:t>
      </w:r>
      <w:r w:rsidR="00CB25F9">
        <w:rPr>
          <w:lang w:val="es-ES"/>
        </w:rPr>
        <w:t xml:space="preserve">(IMFs) </w:t>
      </w:r>
      <w:r w:rsidR="008D3931">
        <w:rPr>
          <w:lang w:val="es-ES"/>
        </w:rPr>
        <w:t>no analizan ni discuten las informaciones</w:t>
      </w:r>
      <w:r>
        <w:rPr>
          <w:lang w:val="es-ES"/>
        </w:rPr>
        <w:t xml:space="preserve"> sobre</w:t>
      </w:r>
      <w:r w:rsidR="008D3931">
        <w:rPr>
          <w:lang w:val="es-ES"/>
        </w:rPr>
        <w:t xml:space="preserve"> el desempeño social porque </w:t>
      </w:r>
      <w:r w:rsidR="00DB02AF">
        <w:rPr>
          <w:lang w:val="es-ES"/>
        </w:rPr>
        <w:t>no saben cuales</w:t>
      </w:r>
      <w:r w:rsidR="008D3931">
        <w:rPr>
          <w:lang w:val="es-ES"/>
        </w:rPr>
        <w:t xml:space="preserve"> informaciones se deben buscar, </w:t>
      </w:r>
      <w:r w:rsidR="00DB02AF">
        <w:rPr>
          <w:lang w:val="es-ES"/>
        </w:rPr>
        <w:t xml:space="preserve">conceden prioridad a asuntos puramente financieros, o no se sienten suficientemente competentes para discutir el desempeño social. </w:t>
      </w:r>
    </w:p>
    <w:p w:rsidR="00DB02AF" w:rsidRDefault="00DB02AF" w:rsidP="00331675">
      <w:pPr>
        <w:spacing w:line="240" w:lineRule="auto"/>
        <w:jc w:val="both"/>
        <w:rPr>
          <w:lang w:val="es-ES"/>
        </w:rPr>
      </w:pPr>
      <w:r>
        <w:rPr>
          <w:lang w:val="es-ES"/>
        </w:rPr>
        <w:t>No obstante, much</w:t>
      </w:r>
      <w:r w:rsidR="004C42A2">
        <w:rPr>
          <w:lang w:val="es-ES"/>
        </w:rPr>
        <w:t>a</w:t>
      </w:r>
      <w:r>
        <w:rPr>
          <w:lang w:val="es-ES"/>
        </w:rPr>
        <w:t>s de es</w:t>
      </w:r>
      <w:r w:rsidR="004C42A2">
        <w:rPr>
          <w:lang w:val="es-ES"/>
        </w:rPr>
        <w:t>a</w:t>
      </w:r>
      <w:r>
        <w:rPr>
          <w:lang w:val="es-ES"/>
        </w:rPr>
        <w:t xml:space="preserve">s </w:t>
      </w:r>
      <w:r w:rsidR="004C42A2">
        <w:rPr>
          <w:lang w:val="es-ES"/>
        </w:rPr>
        <w:t>juntas</w:t>
      </w:r>
      <w:r>
        <w:rPr>
          <w:lang w:val="es-ES"/>
        </w:rPr>
        <w:t xml:space="preserve"> querrían discutir el desempeño social de forma regular y desean saber cómo estructurar una discusión o un informe de</w:t>
      </w:r>
      <w:r w:rsidR="004C42A2">
        <w:rPr>
          <w:lang w:val="es-ES"/>
        </w:rPr>
        <w:t xml:space="preserve"> la junta</w:t>
      </w:r>
      <w:r>
        <w:rPr>
          <w:lang w:val="es-ES"/>
        </w:rPr>
        <w:t xml:space="preserve"> sobre el desempeño social. </w:t>
      </w:r>
    </w:p>
    <w:p w:rsidR="00DB02AF" w:rsidRDefault="0054151A" w:rsidP="00331675">
      <w:pPr>
        <w:spacing w:line="240" w:lineRule="auto"/>
        <w:jc w:val="both"/>
        <w:rPr>
          <w:lang w:val="es-ES"/>
        </w:rPr>
      </w:pPr>
      <w:r>
        <w:rPr>
          <w:lang w:val="es-ES"/>
        </w:rPr>
        <w:t>Este taller tiene por ob</w:t>
      </w:r>
      <w:r w:rsidR="00AA7A38">
        <w:rPr>
          <w:lang w:val="es-ES"/>
        </w:rPr>
        <w:t>j</w:t>
      </w:r>
      <w:r>
        <w:rPr>
          <w:lang w:val="es-ES"/>
        </w:rPr>
        <w:t>e</w:t>
      </w:r>
      <w:r w:rsidR="00AA7A38">
        <w:rPr>
          <w:lang w:val="es-ES"/>
        </w:rPr>
        <w:t>tivo:</w:t>
      </w:r>
    </w:p>
    <w:p w:rsidR="00AA7A38" w:rsidRDefault="00AA7A38" w:rsidP="00331675">
      <w:pPr>
        <w:pStyle w:val="ListParagraph"/>
        <w:numPr>
          <w:ilvl w:val="1"/>
          <w:numId w:val="2"/>
        </w:numPr>
        <w:spacing w:line="240" w:lineRule="auto"/>
        <w:jc w:val="both"/>
        <w:rPr>
          <w:lang w:val="es-ES"/>
        </w:rPr>
      </w:pPr>
      <w:r>
        <w:rPr>
          <w:lang w:val="es-ES"/>
        </w:rPr>
        <w:t>Motivar a los directores ejecutivos y a los miembros de</w:t>
      </w:r>
      <w:r w:rsidR="004C42A2">
        <w:rPr>
          <w:lang w:val="es-ES"/>
        </w:rPr>
        <w:t xml:space="preserve"> las juntas </w:t>
      </w:r>
      <w:r>
        <w:rPr>
          <w:lang w:val="es-ES"/>
        </w:rPr>
        <w:t>para que elaboren</w:t>
      </w:r>
      <w:r w:rsidR="004C42A2">
        <w:rPr>
          <w:lang w:val="es-ES"/>
        </w:rPr>
        <w:t xml:space="preserve"> y </w:t>
      </w:r>
      <w:r>
        <w:rPr>
          <w:lang w:val="es-ES"/>
        </w:rPr>
        <w:t>analicen informes sobre el desempeño social de forma regular.</w:t>
      </w:r>
    </w:p>
    <w:p w:rsidR="00AA7A38" w:rsidRDefault="00AA7A38" w:rsidP="00331675">
      <w:pPr>
        <w:pStyle w:val="ListParagraph"/>
        <w:numPr>
          <w:ilvl w:val="1"/>
          <w:numId w:val="2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Proporcionar </w:t>
      </w:r>
      <w:r w:rsidRPr="004C42A2">
        <w:rPr>
          <w:lang w:val="es-ES"/>
        </w:rPr>
        <w:t>el input</w:t>
      </w:r>
      <w:r w:rsidR="000C62FA">
        <w:rPr>
          <w:lang w:val="es-ES"/>
        </w:rPr>
        <w:t xml:space="preserve"> para la herramienta del SPTF para las Juntas de </w:t>
      </w:r>
      <w:r w:rsidR="00CB25F9">
        <w:rPr>
          <w:lang w:val="es-ES"/>
        </w:rPr>
        <w:t>IMFs</w:t>
      </w:r>
      <w:r w:rsidR="004C42A2">
        <w:rPr>
          <w:lang w:val="es-ES"/>
        </w:rPr>
        <w:t>,</w:t>
      </w:r>
      <w:r w:rsidR="000C62FA">
        <w:rPr>
          <w:lang w:val="es-ES"/>
        </w:rPr>
        <w:t xml:space="preserve"> denominada “Cómo diseñar un informe de </w:t>
      </w:r>
      <w:r w:rsidR="004C42A2">
        <w:rPr>
          <w:lang w:val="es-ES"/>
        </w:rPr>
        <w:t xml:space="preserve">la junta </w:t>
      </w:r>
      <w:r w:rsidR="000C62FA">
        <w:rPr>
          <w:lang w:val="es-ES"/>
        </w:rPr>
        <w:t>sobre el desempeño social”, que se desarrollará después de la Junta Anual.</w:t>
      </w:r>
    </w:p>
    <w:p w:rsidR="000C62FA" w:rsidRPr="00AA7A38" w:rsidRDefault="000C62FA" w:rsidP="00331675">
      <w:pPr>
        <w:pStyle w:val="ListParagraph"/>
        <w:spacing w:line="240" w:lineRule="auto"/>
        <w:ind w:left="1080"/>
        <w:jc w:val="both"/>
        <w:rPr>
          <w:lang w:val="es-ES"/>
        </w:rPr>
      </w:pPr>
    </w:p>
    <w:p w:rsidR="008D3931" w:rsidRPr="0054151A" w:rsidRDefault="00DB1810" w:rsidP="0033167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es-ES"/>
        </w:rPr>
      </w:pPr>
      <w:r w:rsidRPr="0054151A">
        <w:rPr>
          <w:b/>
          <w:lang w:val="es-ES"/>
        </w:rPr>
        <w:t>Parti</w:t>
      </w:r>
      <w:r w:rsidR="004C42A2">
        <w:rPr>
          <w:b/>
          <w:lang w:val="es-ES"/>
        </w:rPr>
        <w:t>cipantes del t</w:t>
      </w:r>
      <w:r w:rsidRPr="0054151A">
        <w:rPr>
          <w:b/>
          <w:lang w:val="es-ES"/>
        </w:rPr>
        <w:t>aller</w:t>
      </w:r>
    </w:p>
    <w:p w:rsidR="00DB1810" w:rsidRDefault="004C42A2" w:rsidP="0033167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Se admitirá la </w:t>
      </w:r>
      <w:r w:rsidR="00DB1810">
        <w:rPr>
          <w:lang w:val="es-ES"/>
        </w:rPr>
        <w:t xml:space="preserve">participación </w:t>
      </w:r>
      <w:r>
        <w:rPr>
          <w:lang w:val="es-ES"/>
        </w:rPr>
        <w:t>de</w:t>
      </w:r>
      <w:r w:rsidR="00DB1810">
        <w:rPr>
          <w:lang w:val="es-ES"/>
        </w:rPr>
        <w:t xml:space="preserve"> los directores ejecutivos y sus miembros de las juntas directivas. Cada director podrá ir acompañado</w:t>
      </w:r>
      <w:r>
        <w:rPr>
          <w:lang w:val="es-ES"/>
        </w:rPr>
        <w:t xml:space="preserve"> de un miembro de la junta;</w:t>
      </w:r>
      <w:r w:rsidR="00DB1810">
        <w:rPr>
          <w:lang w:val="es-ES"/>
        </w:rPr>
        <w:t xml:space="preserve"> igual se admitirá la participación de los directores sin compañía del miembro de la junta. Se recomendará a los directores que elijan a </w:t>
      </w:r>
      <w:r w:rsidR="009A5C81">
        <w:rPr>
          <w:lang w:val="es-ES"/>
        </w:rPr>
        <w:t>los</w:t>
      </w:r>
      <w:r w:rsidR="00DB1810">
        <w:rPr>
          <w:lang w:val="es-ES"/>
        </w:rPr>
        <w:t xml:space="preserve"> miembros de la junta</w:t>
      </w:r>
      <w:r w:rsidR="009A5C81">
        <w:rPr>
          <w:lang w:val="es-ES"/>
        </w:rPr>
        <w:t xml:space="preserve"> que estén más dispuestos a desarrollar la iniciativa, independientemente de que ocupen o no el cargo del presidente de la juta.</w:t>
      </w:r>
    </w:p>
    <w:p w:rsidR="005C107D" w:rsidRDefault="009A5C81" w:rsidP="0033167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El SPTF invitará </w:t>
      </w:r>
      <w:r w:rsidR="00DF24DE">
        <w:rPr>
          <w:lang w:val="es-ES"/>
        </w:rPr>
        <w:t xml:space="preserve">a participar </w:t>
      </w:r>
      <w:r>
        <w:rPr>
          <w:lang w:val="es-ES"/>
        </w:rPr>
        <w:t>aproximadamente a unos 40 directores ejecutivos, sin embargo, por los fondos becarios muy limitados, se espera la asistencia de menos de 40 directores.</w:t>
      </w:r>
    </w:p>
    <w:p w:rsidR="00DB1810" w:rsidRPr="0054151A" w:rsidRDefault="00DF24DE" w:rsidP="0033167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Obligaciones antes del t</w:t>
      </w:r>
      <w:r w:rsidR="005C107D" w:rsidRPr="0054151A">
        <w:rPr>
          <w:b/>
          <w:lang w:val="es-ES"/>
        </w:rPr>
        <w:t>aller</w:t>
      </w:r>
    </w:p>
    <w:p w:rsidR="005C107D" w:rsidRDefault="005C107D" w:rsidP="00331675">
      <w:pPr>
        <w:spacing w:line="240" w:lineRule="auto"/>
        <w:jc w:val="both"/>
        <w:rPr>
          <w:lang w:val="es-ES"/>
        </w:rPr>
      </w:pPr>
      <w:r w:rsidRPr="006B288B">
        <w:rPr>
          <w:lang w:val="es-ES"/>
        </w:rPr>
        <w:t>Los directores invitados deberá</w:t>
      </w:r>
      <w:r w:rsidR="00DF24DE" w:rsidRPr="006B288B">
        <w:rPr>
          <w:lang w:val="es-ES"/>
        </w:rPr>
        <w:t>n</w:t>
      </w:r>
      <w:r w:rsidRPr="006B288B">
        <w:rPr>
          <w:lang w:val="es-ES"/>
        </w:rPr>
        <w:t xml:space="preserve"> elegir a un miembro de la Junta que esté más dispuesto a hacerse cargo de</w:t>
      </w:r>
      <w:r w:rsidR="00DF24DE" w:rsidRPr="006B288B">
        <w:rPr>
          <w:lang w:val="es-ES"/>
        </w:rPr>
        <w:t xml:space="preserve"> preparación del</w:t>
      </w:r>
      <w:r w:rsidR="00ED1B72">
        <w:rPr>
          <w:lang w:val="es-ES"/>
        </w:rPr>
        <w:t xml:space="preserve"> informe de la junta </w:t>
      </w:r>
      <w:r w:rsidR="005D29A1" w:rsidRPr="006B288B">
        <w:rPr>
          <w:lang w:val="es-ES"/>
        </w:rPr>
        <w:t xml:space="preserve">sobre </w:t>
      </w:r>
      <w:r w:rsidR="00542A5A">
        <w:rPr>
          <w:lang w:val="es-ES"/>
        </w:rPr>
        <w:t>la GDS</w:t>
      </w:r>
      <w:r w:rsidRPr="006B288B">
        <w:rPr>
          <w:lang w:val="es-ES"/>
        </w:rPr>
        <w:t xml:space="preserve"> y de la discusión</w:t>
      </w:r>
      <w:r w:rsidR="005D29A1" w:rsidRPr="006B288B">
        <w:rPr>
          <w:lang w:val="es-ES"/>
        </w:rPr>
        <w:t>.</w:t>
      </w:r>
    </w:p>
    <w:p w:rsidR="005D29A1" w:rsidRDefault="005D29A1" w:rsidP="0033167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El director ejecutivo y el miembro de la Junta </w:t>
      </w:r>
      <w:r w:rsidR="00AF4399">
        <w:rPr>
          <w:lang w:val="es-ES"/>
        </w:rPr>
        <w:t>prepararán</w:t>
      </w:r>
      <w:r>
        <w:rPr>
          <w:lang w:val="es-ES"/>
        </w:rPr>
        <w:t xml:space="preserve"> un</w:t>
      </w:r>
      <w:r w:rsidR="00DF24DE">
        <w:rPr>
          <w:lang w:val="es-ES"/>
        </w:rPr>
        <w:t xml:space="preserve"> resumen del</w:t>
      </w:r>
      <w:r w:rsidR="00AF4399">
        <w:rPr>
          <w:lang w:val="es-ES"/>
        </w:rPr>
        <w:t xml:space="preserve"> informe de la junta </w:t>
      </w:r>
      <w:r>
        <w:rPr>
          <w:lang w:val="es-ES"/>
        </w:rPr>
        <w:t xml:space="preserve">sobre </w:t>
      </w:r>
      <w:r w:rsidR="00542A5A">
        <w:rPr>
          <w:lang w:val="es-ES"/>
        </w:rPr>
        <w:t>la GDS</w:t>
      </w:r>
      <w:r>
        <w:rPr>
          <w:lang w:val="es-ES"/>
        </w:rPr>
        <w:t xml:space="preserve"> y </w:t>
      </w:r>
      <w:r w:rsidR="00AF4399">
        <w:rPr>
          <w:lang w:val="es-ES"/>
        </w:rPr>
        <w:t xml:space="preserve">de </w:t>
      </w:r>
      <w:r>
        <w:rPr>
          <w:lang w:val="es-ES"/>
        </w:rPr>
        <w:t>un sistema de supervisión para discuti</w:t>
      </w:r>
      <w:r w:rsidR="00AF4399">
        <w:rPr>
          <w:lang w:val="es-ES"/>
        </w:rPr>
        <w:t>rlo</w:t>
      </w:r>
      <w:r>
        <w:rPr>
          <w:lang w:val="es-ES"/>
        </w:rPr>
        <w:t xml:space="preserve"> al nivel de la junta. </w:t>
      </w:r>
      <w:r w:rsidR="00AF4399">
        <w:rPr>
          <w:lang w:val="es-ES"/>
        </w:rPr>
        <w:t>Deberán</w:t>
      </w:r>
      <w:r>
        <w:rPr>
          <w:lang w:val="es-ES"/>
        </w:rPr>
        <w:t xml:space="preserve"> indic</w:t>
      </w:r>
      <w:r w:rsidR="00AF4399">
        <w:rPr>
          <w:lang w:val="es-ES"/>
        </w:rPr>
        <w:t>luir</w:t>
      </w:r>
      <w:r>
        <w:rPr>
          <w:lang w:val="es-ES"/>
        </w:rPr>
        <w:t>:</w:t>
      </w:r>
    </w:p>
    <w:p w:rsidR="005D29A1" w:rsidRDefault="005D29A1" w:rsidP="00331675">
      <w:pPr>
        <w:pStyle w:val="ListParagraph"/>
        <w:numPr>
          <w:ilvl w:val="0"/>
          <w:numId w:val="3"/>
        </w:numPr>
        <w:spacing w:line="240" w:lineRule="auto"/>
        <w:ind w:left="1134" w:hanging="567"/>
        <w:jc w:val="both"/>
        <w:rPr>
          <w:lang w:val="es-ES"/>
        </w:rPr>
      </w:pPr>
      <w:r>
        <w:rPr>
          <w:lang w:val="es-ES"/>
        </w:rPr>
        <w:t>Qué es lo que incluirá el informe;</w:t>
      </w:r>
    </w:p>
    <w:p w:rsidR="005D29A1" w:rsidRDefault="005D29A1" w:rsidP="00331675">
      <w:pPr>
        <w:pStyle w:val="ListParagraph"/>
        <w:numPr>
          <w:ilvl w:val="0"/>
          <w:numId w:val="3"/>
        </w:numPr>
        <w:spacing w:line="240" w:lineRule="auto"/>
        <w:ind w:left="1134" w:hanging="567"/>
        <w:jc w:val="both"/>
        <w:rPr>
          <w:lang w:val="es-ES"/>
        </w:rPr>
      </w:pPr>
      <w:r>
        <w:rPr>
          <w:lang w:val="es-ES"/>
        </w:rPr>
        <w:t xml:space="preserve">Qué tipo de informaciones ya está recogiendo la </w:t>
      </w:r>
      <w:r w:rsidR="00CB25F9">
        <w:rPr>
          <w:lang w:val="es-ES"/>
        </w:rPr>
        <w:t>IMF</w:t>
      </w:r>
      <w:r>
        <w:rPr>
          <w:lang w:val="es-ES"/>
        </w:rPr>
        <w:t xml:space="preserve"> y qué tipo de informaciones debería comenzar a recoger;</w:t>
      </w:r>
    </w:p>
    <w:p w:rsidR="005D29A1" w:rsidRDefault="005D29A1" w:rsidP="00331675">
      <w:pPr>
        <w:pStyle w:val="ListParagraph"/>
        <w:numPr>
          <w:ilvl w:val="0"/>
          <w:numId w:val="3"/>
        </w:numPr>
        <w:spacing w:line="240" w:lineRule="auto"/>
        <w:ind w:left="1134" w:hanging="567"/>
        <w:jc w:val="both"/>
        <w:rPr>
          <w:lang w:val="es-ES"/>
        </w:rPr>
      </w:pPr>
      <w:r>
        <w:rPr>
          <w:lang w:val="es-ES"/>
        </w:rPr>
        <w:t xml:space="preserve">Con qué frecuencia </w:t>
      </w:r>
      <w:r w:rsidR="003E4242">
        <w:rPr>
          <w:lang w:val="es-ES"/>
        </w:rPr>
        <w:t>revisará</w:t>
      </w:r>
      <w:r>
        <w:rPr>
          <w:lang w:val="es-ES"/>
        </w:rPr>
        <w:t xml:space="preserve"> </w:t>
      </w:r>
      <w:r w:rsidR="003E4242">
        <w:rPr>
          <w:lang w:val="es-ES"/>
        </w:rPr>
        <w:t xml:space="preserve">estas </w:t>
      </w:r>
      <w:r>
        <w:rPr>
          <w:lang w:val="es-ES"/>
        </w:rPr>
        <w:t>informaciones</w:t>
      </w:r>
      <w:r w:rsidR="003E4242">
        <w:rPr>
          <w:lang w:val="es-ES"/>
        </w:rPr>
        <w:t xml:space="preserve"> la Junta;</w:t>
      </w:r>
    </w:p>
    <w:p w:rsidR="003E4242" w:rsidRDefault="003E4242" w:rsidP="00331675">
      <w:pPr>
        <w:pStyle w:val="ListParagraph"/>
        <w:numPr>
          <w:ilvl w:val="0"/>
          <w:numId w:val="3"/>
        </w:numPr>
        <w:spacing w:line="240" w:lineRule="auto"/>
        <w:ind w:left="1134" w:hanging="567"/>
        <w:jc w:val="both"/>
        <w:rPr>
          <w:lang w:val="es-ES"/>
        </w:rPr>
      </w:pPr>
      <w:r>
        <w:rPr>
          <w:lang w:val="es-ES"/>
        </w:rPr>
        <w:t>Asuntos propios de la institución, los cuales el informe podría ayudar a abordar (p.ej.: rotación de los clientes, diseño nuevo de los productos)</w:t>
      </w:r>
    </w:p>
    <w:p w:rsidR="00D97C50" w:rsidRDefault="003E4242" w:rsidP="00331675">
      <w:pPr>
        <w:spacing w:line="240" w:lineRule="auto"/>
        <w:jc w:val="both"/>
        <w:rPr>
          <w:lang w:val="es-ES"/>
        </w:rPr>
      </w:pPr>
      <w:r>
        <w:rPr>
          <w:lang w:val="es-ES"/>
        </w:rPr>
        <w:t>El director ejecutivo y el miembro</w:t>
      </w:r>
      <w:r w:rsidR="00AF4399">
        <w:rPr>
          <w:lang w:val="es-ES"/>
        </w:rPr>
        <w:t xml:space="preserve"> de la Junta vendrán al t</w:t>
      </w:r>
      <w:r>
        <w:rPr>
          <w:lang w:val="es-ES"/>
        </w:rPr>
        <w:t xml:space="preserve">aller preparados para </w:t>
      </w:r>
      <w:r w:rsidR="00AF4399">
        <w:rPr>
          <w:lang w:val="es-ES"/>
        </w:rPr>
        <w:t>presentar</w:t>
      </w:r>
      <w:r>
        <w:rPr>
          <w:lang w:val="es-ES"/>
        </w:rPr>
        <w:t xml:space="preserve"> su resumen del informe </w:t>
      </w:r>
      <w:r w:rsidR="00AF4399">
        <w:rPr>
          <w:lang w:val="es-ES"/>
        </w:rPr>
        <w:t>ante</w:t>
      </w:r>
      <w:r>
        <w:rPr>
          <w:lang w:val="es-ES"/>
        </w:rPr>
        <w:t xml:space="preserve"> un grupo más grande. </w:t>
      </w:r>
    </w:p>
    <w:p w:rsidR="00D97C50" w:rsidRDefault="00D97C50">
      <w:pPr>
        <w:rPr>
          <w:lang w:val="es-ES"/>
        </w:rPr>
      </w:pPr>
      <w:r>
        <w:rPr>
          <w:lang w:val="es-ES"/>
        </w:rPr>
        <w:br w:type="page"/>
      </w:r>
    </w:p>
    <w:p w:rsidR="003E4242" w:rsidRDefault="003E4242" w:rsidP="00331675">
      <w:pPr>
        <w:spacing w:line="240" w:lineRule="auto"/>
        <w:jc w:val="both"/>
        <w:rPr>
          <w:lang w:val="es-ES"/>
        </w:rPr>
      </w:pPr>
    </w:p>
    <w:p w:rsidR="003E4242" w:rsidRPr="0054151A" w:rsidRDefault="003E4242" w:rsidP="0033167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es-ES"/>
        </w:rPr>
      </w:pPr>
      <w:r w:rsidRPr="0054151A">
        <w:rPr>
          <w:b/>
          <w:lang w:val="es-ES"/>
        </w:rPr>
        <w:t xml:space="preserve">Metodología del </w:t>
      </w:r>
      <w:r w:rsidR="006E6C03" w:rsidRPr="0054151A">
        <w:rPr>
          <w:b/>
          <w:lang w:val="es-ES"/>
        </w:rPr>
        <w:t>t</w:t>
      </w:r>
      <w:r w:rsidRPr="0054151A">
        <w:rPr>
          <w:b/>
          <w:lang w:val="es-ES"/>
        </w:rPr>
        <w:t>aller</w:t>
      </w:r>
    </w:p>
    <w:p w:rsidR="003E4242" w:rsidRDefault="003E4242" w:rsidP="00331675">
      <w:pPr>
        <w:spacing w:line="240" w:lineRule="auto"/>
        <w:jc w:val="both"/>
        <w:rPr>
          <w:lang w:val="es-ES"/>
        </w:rPr>
      </w:pPr>
      <w:r>
        <w:rPr>
          <w:lang w:val="es-ES"/>
        </w:rPr>
        <w:t>Dos directores ejecutivos de las</w:t>
      </w:r>
      <w:r w:rsidR="00CB25F9">
        <w:rPr>
          <w:lang w:val="es-ES"/>
        </w:rPr>
        <w:t xml:space="preserve"> IMFs</w:t>
      </w:r>
      <w:r>
        <w:rPr>
          <w:lang w:val="es-ES"/>
        </w:rPr>
        <w:t xml:space="preserve"> comentarán cómo informan y discuten </w:t>
      </w:r>
      <w:r w:rsidR="00542A5A">
        <w:rPr>
          <w:lang w:val="es-ES"/>
        </w:rPr>
        <w:t>la GDS</w:t>
      </w:r>
      <w:r w:rsidR="00CB25F9">
        <w:rPr>
          <w:lang w:val="es-ES"/>
        </w:rPr>
        <w:t xml:space="preserve"> a nivel de la junta. </w:t>
      </w:r>
      <w:r w:rsidR="00AF4399">
        <w:rPr>
          <w:lang w:val="es-ES"/>
        </w:rPr>
        <w:t>Aparte</w:t>
      </w:r>
      <w:r w:rsidR="00CB25F9">
        <w:rPr>
          <w:lang w:val="es-ES"/>
        </w:rPr>
        <w:t xml:space="preserve"> de esas pre</w:t>
      </w:r>
      <w:r w:rsidR="00AF4399">
        <w:rPr>
          <w:lang w:val="es-ES"/>
        </w:rPr>
        <w:t>sentaciones de estudios de caso</w:t>
      </w:r>
      <w:r w:rsidR="00CB25F9">
        <w:rPr>
          <w:lang w:val="es-ES"/>
        </w:rPr>
        <w:t xml:space="preserve">, todos los participantes tendrán la oportunidad de compartir </w:t>
      </w:r>
      <w:r w:rsidR="00AF4399">
        <w:rPr>
          <w:lang w:val="es-ES"/>
        </w:rPr>
        <w:t>sus resú</w:t>
      </w:r>
      <w:r w:rsidR="00CB25F9">
        <w:rPr>
          <w:lang w:val="es-ES"/>
        </w:rPr>
        <w:t>men</w:t>
      </w:r>
      <w:r w:rsidR="00AF4399">
        <w:rPr>
          <w:lang w:val="es-ES"/>
        </w:rPr>
        <w:t>es</w:t>
      </w:r>
      <w:r w:rsidR="00CB25F9">
        <w:rPr>
          <w:lang w:val="es-ES"/>
        </w:rPr>
        <w:t xml:space="preserve"> de</w:t>
      </w:r>
      <w:r w:rsidR="00AF4399">
        <w:rPr>
          <w:lang w:val="es-ES"/>
        </w:rPr>
        <w:t xml:space="preserve"> </w:t>
      </w:r>
      <w:r w:rsidR="00CB25F9">
        <w:rPr>
          <w:lang w:val="es-ES"/>
        </w:rPr>
        <w:t>l</w:t>
      </w:r>
      <w:r w:rsidR="00AF4399">
        <w:rPr>
          <w:lang w:val="es-ES"/>
        </w:rPr>
        <w:t>os</w:t>
      </w:r>
      <w:r w:rsidR="00CB25F9">
        <w:rPr>
          <w:lang w:val="es-ES"/>
        </w:rPr>
        <w:t xml:space="preserve"> informe</w:t>
      </w:r>
      <w:r w:rsidR="00AF4399">
        <w:rPr>
          <w:lang w:val="es-ES"/>
        </w:rPr>
        <w:t>s</w:t>
      </w:r>
      <w:r w:rsidR="00CB25F9">
        <w:rPr>
          <w:lang w:val="es-ES"/>
        </w:rPr>
        <w:t xml:space="preserve"> sobre </w:t>
      </w:r>
      <w:r w:rsidR="00542A5A">
        <w:rPr>
          <w:lang w:val="es-ES"/>
        </w:rPr>
        <w:t>la GDS</w:t>
      </w:r>
      <w:r w:rsidR="00CB25F9">
        <w:rPr>
          <w:lang w:val="es-ES"/>
        </w:rPr>
        <w:t xml:space="preserve"> que hayan elaborado </w:t>
      </w:r>
      <w:r w:rsidR="00ED1B72">
        <w:rPr>
          <w:lang w:val="es-ES"/>
        </w:rPr>
        <w:t>antes</w:t>
      </w:r>
      <w:r w:rsidR="002F79D4">
        <w:rPr>
          <w:lang w:val="es-ES"/>
        </w:rPr>
        <w:t xml:space="preserve"> </w:t>
      </w:r>
      <w:r w:rsidR="00CB25F9">
        <w:rPr>
          <w:lang w:val="es-ES"/>
        </w:rPr>
        <w:t>el taller.</w:t>
      </w:r>
    </w:p>
    <w:p w:rsidR="006E6C03" w:rsidRDefault="006E6C03" w:rsidP="0033167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El grupo discutirá: la información acerca </w:t>
      </w:r>
      <w:proofErr w:type="spellStart"/>
      <w:r>
        <w:rPr>
          <w:lang w:val="es-ES"/>
        </w:rPr>
        <w:t>d</w:t>
      </w:r>
      <w:r w:rsidR="00542A5A">
        <w:rPr>
          <w:lang w:val="es-ES"/>
        </w:rPr>
        <w:t>la</w:t>
      </w:r>
      <w:proofErr w:type="spellEnd"/>
      <w:r w:rsidR="00542A5A">
        <w:rPr>
          <w:lang w:val="es-ES"/>
        </w:rPr>
        <w:t xml:space="preserve"> GDS</w:t>
      </w:r>
      <w:r>
        <w:rPr>
          <w:lang w:val="es-ES"/>
        </w:rPr>
        <w:t xml:space="preserve"> clave para la junta, los desafíos que </w:t>
      </w:r>
      <w:r w:rsidR="00331675">
        <w:rPr>
          <w:lang w:val="es-ES"/>
        </w:rPr>
        <w:t>implica</w:t>
      </w:r>
      <w:r>
        <w:rPr>
          <w:lang w:val="es-ES"/>
        </w:rPr>
        <w:t xml:space="preserve"> informar</w:t>
      </w:r>
      <w:r w:rsidR="008634FC">
        <w:rPr>
          <w:lang w:val="es-ES"/>
        </w:rPr>
        <w:t xml:space="preserve"> a</w:t>
      </w:r>
      <w:r>
        <w:rPr>
          <w:lang w:val="es-ES"/>
        </w:rPr>
        <w:t xml:space="preserve"> la junta sobre </w:t>
      </w:r>
      <w:r w:rsidR="00542A5A">
        <w:rPr>
          <w:lang w:val="es-ES"/>
        </w:rPr>
        <w:t>la GDS</w:t>
      </w:r>
      <w:r>
        <w:rPr>
          <w:lang w:val="es-ES"/>
        </w:rPr>
        <w:t xml:space="preserve">, procedimientos prácticos para estimular la discusión sobre </w:t>
      </w:r>
      <w:r w:rsidR="00542A5A">
        <w:rPr>
          <w:lang w:val="es-ES"/>
        </w:rPr>
        <w:t>la GDS</w:t>
      </w:r>
      <w:r>
        <w:rPr>
          <w:lang w:val="es-ES"/>
        </w:rPr>
        <w:t xml:space="preserve"> a nivel de la junta.</w:t>
      </w:r>
    </w:p>
    <w:p w:rsidR="001B1A1C" w:rsidRPr="0054151A" w:rsidRDefault="006E6C03" w:rsidP="0033167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es-ES"/>
        </w:rPr>
      </w:pPr>
      <w:r w:rsidRPr="0054151A">
        <w:rPr>
          <w:b/>
          <w:lang w:val="es-ES"/>
        </w:rPr>
        <w:t>Resultados del taller</w:t>
      </w:r>
    </w:p>
    <w:p w:rsidR="006E6C03" w:rsidRDefault="006E6C03" w:rsidP="00331675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El SPTF tendrá </w:t>
      </w:r>
      <w:r w:rsidRPr="006B288B">
        <w:rPr>
          <w:lang w:val="es-ES"/>
        </w:rPr>
        <w:t>dos</w:t>
      </w:r>
      <w:r>
        <w:rPr>
          <w:lang w:val="es-ES"/>
        </w:rPr>
        <w:t xml:space="preserve"> </w:t>
      </w:r>
      <w:r w:rsidR="00AF4399">
        <w:rPr>
          <w:lang w:val="es-ES"/>
        </w:rPr>
        <w:t>aportaciones</w:t>
      </w:r>
      <w:r>
        <w:rPr>
          <w:lang w:val="es-ES"/>
        </w:rPr>
        <w:t xml:space="preserve"> principales para </w:t>
      </w:r>
      <w:r w:rsidR="00805707">
        <w:rPr>
          <w:lang w:val="es-ES"/>
        </w:rPr>
        <w:t>el taller:</w:t>
      </w:r>
    </w:p>
    <w:p w:rsidR="00805707" w:rsidRDefault="00805707" w:rsidP="00331675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s-ES"/>
        </w:rPr>
      </w:pPr>
      <w:r w:rsidRPr="00805707">
        <w:rPr>
          <w:u w:val="single"/>
          <w:lang w:val="es-ES"/>
        </w:rPr>
        <w:t xml:space="preserve">Los estudios de casos e informes de </w:t>
      </w:r>
      <w:r w:rsidR="00AF4399">
        <w:rPr>
          <w:u w:val="single"/>
          <w:lang w:val="es-ES"/>
        </w:rPr>
        <w:t>la junta</w:t>
      </w:r>
      <w:r w:rsidRPr="00805707">
        <w:rPr>
          <w:u w:val="single"/>
          <w:lang w:val="es-ES"/>
        </w:rPr>
        <w:t xml:space="preserve"> sobre </w:t>
      </w:r>
      <w:r w:rsidR="00542A5A">
        <w:rPr>
          <w:u w:val="single"/>
          <w:lang w:val="es-ES"/>
        </w:rPr>
        <w:t>la GDS</w:t>
      </w:r>
      <w:r w:rsidRPr="00805707">
        <w:rPr>
          <w:u w:val="single"/>
          <w:lang w:val="es-ES"/>
        </w:rPr>
        <w:t xml:space="preserve"> reales</w:t>
      </w:r>
      <w:r>
        <w:rPr>
          <w:lang w:val="es-ES"/>
        </w:rPr>
        <w:t xml:space="preserve">: Se seleccionarán los mejores ejemplos de </w:t>
      </w:r>
      <w:r w:rsidRPr="00805707">
        <w:rPr>
          <w:lang w:val="es-ES"/>
        </w:rPr>
        <w:t xml:space="preserve">informes de </w:t>
      </w:r>
      <w:r w:rsidR="00AF4399">
        <w:rPr>
          <w:lang w:val="es-ES"/>
        </w:rPr>
        <w:t>la junta</w:t>
      </w:r>
      <w:r w:rsidRPr="00805707">
        <w:rPr>
          <w:lang w:val="es-ES"/>
        </w:rPr>
        <w:t xml:space="preserve"> sobre </w:t>
      </w:r>
      <w:r w:rsidR="00542A5A">
        <w:rPr>
          <w:lang w:val="es-ES"/>
        </w:rPr>
        <w:t>la GDS</w:t>
      </w:r>
      <w:r>
        <w:rPr>
          <w:lang w:val="es-ES"/>
        </w:rPr>
        <w:t xml:space="preserve"> y se elaborarán estudios de casos que incluirán informes ejemplares</w:t>
      </w:r>
    </w:p>
    <w:p w:rsidR="00805707" w:rsidRDefault="00805707" w:rsidP="00331675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s-ES"/>
        </w:rPr>
      </w:pPr>
      <w:r>
        <w:rPr>
          <w:u w:val="single"/>
          <w:lang w:val="es-ES"/>
        </w:rPr>
        <w:t>La herramienta para las juntas de IMFs</w:t>
      </w:r>
      <w:r w:rsidRPr="00805707">
        <w:rPr>
          <w:lang w:val="es-ES"/>
        </w:rPr>
        <w:t>:</w:t>
      </w:r>
      <w:r>
        <w:rPr>
          <w:i/>
          <w:lang w:val="es-ES"/>
        </w:rPr>
        <w:t xml:space="preserve"> </w:t>
      </w:r>
      <w:r>
        <w:rPr>
          <w:lang w:val="es-ES"/>
        </w:rPr>
        <w:t xml:space="preserve">Basándose en las experiencias del taller e incluyendo </w:t>
      </w:r>
      <w:r w:rsidR="00AF4399">
        <w:rPr>
          <w:lang w:val="es-ES"/>
        </w:rPr>
        <w:t>un</w:t>
      </w:r>
      <w:r>
        <w:rPr>
          <w:lang w:val="es-ES"/>
        </w:rPr>
        <w:t xml:space="preserve"> informe ejemplar, se desarrollará una herramienta práctica denominada: “Cómo diseñar un informe de </w:t>
      </w:r>
      <w:r w:rsidR="00331675">
        <w:rPr>
          <w:lang w:val="es-ES"/>
        </w:rPr>
        <w:t>la junta</w:t>
      </w:r>
      <w:r>
        <w:rPr>
          <w:lang w:val="es-ES"/>
        </w:rPr>
        <w:t xml:space="preserve"> sobre el desempeño social”.</w:t>
      </w:r>
    </w:p>
    <w:p w:rsidR="001B1A1C" w:rsidRDefault="001B1A1C" w:rsidP="00331675">
      <w:pPr>
        <w:pStyle w:val="ListParagraph"/>
        <w:spacing w:line="240" w:lineRule="auto"/>
        <w:ind w:left="1080"/>
        <w:jc w:val="both"/>
        <w:rPr>
          <w:lang w:val="es-ES"/>
        </w:rPr>
      </w:pPr>
    </w:p>
    <w:p w:rsidR="001B1A1C" w:rsidRPr="0054151A" w:rsidRDefault="001B1A1C" w:rsidP="00331675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lang w:val="es-ES"/>
        </w:rPr>
      </w:pPr>
      <w:r w:rsidRPr="0054151A">
        <w:rPr>
          <w:b/>
          <w:lang w:val="es-ES"/>
        </w:rPr>
        <w:t>Orden del día del taller</w:t>
      </w:r>
    </w:p>
    <w:p w:rsidR="001B1A1C" w:rsidRPr="001B1A1C" w:rsidRDefault="001B1A1C" w:rsidP="00331675">
      <w:pPr>
        <w:spacing w:line="240" w:lineRule="auto"/>
        <w:rPr>
          <w:lang w:val="es-ES"/>
        </w:rPr>
      </w:pPr>
      <w:r w:rsidRPr="001B1A1C">
        <w:rPr>
          <w:lang w:val="es-ES"/>
        </w:rPr>
        <w:t>9:00—Introducciones y metodología del taller</w:t>
      </w:r>
    </w:p>
    <w:p w:rsidR="001B1A1C" w:rsidRPr="001B1A1C" w:rsidRDefault="001B1A1C" w:rsidP="00331675">
      <w:pPr>
        <w:spacing w:line="240" w:lineRule="auto"/>
        <w:rPr>
          <w:lang w:val="es-ES"/>
        </w:rPr>
      </w:pPr>
      <w:r w:rsidRPr="001B1A1C">
        <w:rPr>
          <w:lang w:val="es-ES"/>
        </w:rPr>
        <w:t>9:30—Primer estudio del caso y discusi</w:t>
      </w:r>
      <w:r>
        <w:rPr>
          <w:lang w:val="es-ES"/>
        </w:rPr>
        <w:t>ó</w:t>
      </w:r>
      <w:r w:rsidRPr="001B1A1C">
        <w:rPr>
          <w:lang w:val="es-ES"/>
        </w:rPr>
        <w:t xml:space="preserve">n: Cómo seleccionar las informaciones para un </w:t>
      </w:r>
      <w:r w:rsidRPr="00805707">
        <w:rPr>
          <w:lang w:val="es-ES"/>
        </w:rPr>
        <w:t xml:space="preserve">informe de </w:t>
      </w:r>
      <w:r w:rsidR="00331675">
        <w:rPr>
          <w:lang w:val="es-ES"/>
        </w:rPr>
        <w:t>la junta</w:t>
      </w:r>
      <w:r w:rsidR="00331675" w:rsidRPr="00805707">
        <w:rPr>
          <w:lang w:val="es-ES"/>
        </w:rPr>
        <w:t xml:space="preserve"> </w:t>
      </w:r>
      <w:r w:rsidRPr="00805707">
        <w:rPr>
          <w:lang w:val="es-ES"/>
        </w:rPr>
        <w:t xml:space="preserve">sobre </w:t>
      </w:r>
      <w:r w:rsidR="00542A5A">
        <w:rPr>
          <w:lang w:val="es-ES"/>
        </w:rPr>
        <w:t>la GDS</w:t>
      </w:r>
    </w:p>
    <w:p w:rsidR="001B1A1C" w:rsidRPr="001B1A1C" w:rsidRDefault="001B1A1C" w:rsidP="00331675">
      <w:pPr>
        <w:spacing w:line="240" w:lineRule="auto"/>
        <w:rPr>
          <w:lang w:val="es-ES"/>
        </w:rPr>
      </w:pPr>
      <w:r w:rsidRPr="001B1A1C">
        <w:rPr>
          <w:lang w:val="es-ES"/>
        </w:rPr>
        <w:t xml:space="preserve">10:30—Segundo estudio del caso y </w:t>
      </w:r>
      <w:r w:rsidR="0054151A">
        <w:rPr>
          <w:lang w:val="es-ES"/>
        </w:rPr>
        <w:t>discusió</w:t>
      </w:r>
      <w:r w:rsidRPr="001B1A1C">
        <w:rPr>
          <w:lang w:val="es-ES"/>
        </w:rPr>
        <w:t>n: C</w:t>
      </w:r>
      <w:r w:rsidR="00331675">
        <w:rPr>
          <w:lang w:val="es-ES"/>
        </w:rPr>
        <w:t>ó</w:t>
      </w:r>
      <w:r w:rsidRPr="001B1A1C">
        <w:rPr>
          <w:lang w:val="es-ES"/>
        </w:rPr>
        <w:t xml:space="preserve">mo </w:t>
      </w:r>
      <w:r w:rsidR="00ED1B72">
        <w:rPr>
          <w:lang w:val="es-ES"/>
        </w:rPr>
        <w:t>utilizar</w:t>
      </w:r>
      <w:r w:rsidRPr="001B1A1C">
        <w:rPr>
          <w:lang w:val="es-ES"/>
        </w:rPr>
        <w:t xml:space="preserve"> un </w:t>
      </w:r>
      <w:r w:rsidRPr="00805707">
        <w:rPr>
          <w:lang w:val="es-ES"/>
        </w:rPr>
        <w:t xml:space="preserve">informe de </w:t>
      </w:r>
      <w:r w:rsidR="00331675">
        <w:rPr>
          <w:lang w:val="es-ES"/>
        </w:rPr>
        <w:t>la junta</w:t>
      </w:r>
      <w:r w:rsidRPr="00805707">
        <w:rPr>
          <w:lang w:val="es-ES"/>
        </w:rPr>
        <w:t xml:space="preserve"> sobre </w:t>
      </w:r>
      <w:r w:rsidR="00542A5A">
        <w:rPr>
          <w:lang w:val="es-ES"/>
        </w:rPr>
        <w:t>la GDS</w:t>
      </w:r>
      <w:r w:rsidR="00ED1B72">
        <w:rPr>
          <w:lang w:val="es-ES"/>
        </w:rPr>
        <w:t xml:space="preserve"> a la hora de </w:t>
      </w:r>
      <w:r>
        <w:rPr>
          <w:lang w:val="es-ES"/>
        </w:rPr>
        <w:t xml:space="preserve"> tomar decisi</w:t>
      </w:r>
      <w:r w:rsidR="00331675">
        <w:rPr>
          <w:lang w:val="es-ES"/>
        </w:rPr>
        <w:t>ones a nivel de la junta</w:t>
      </w:r>
    </w:p>
    <w:p w:rsidR="001B1A1C" w:rsidRPr="001B1A1C" w:rsidRDefault="001B1A1C" w:rsidP="00331675">
      <w:pPr>
        <w:spacing w:line="240" w:lineRule="auto"/>
        <w:rPr>
          <w:lang w:val="en-US"/>
        </w:rPr>
      </w:pPr>
      <w:r w:rsidRPr="001B1A1C">
        <w:rPr>
          <w:lang w:val="en-US"/>
        </w:rPr>
        <w:t>11:30—</w:t>
      </w:r>
      <w:r>
        <w:rPr>
          <w:lang w:val="en-US"/>
        </w:rPr>
        <w:t>Descanso</w:t>
      </w:r>
    </w:p>
    <w:p w:rsidR="001B1A1C" w:rsidRPr="001B1A1C" w:rsidRDefault="001B1A1C" w:rsidP="00331675">
      <w:pPr>
        <w:spacing w:line="240" w:lineRule="auto"/>
        <w:rPr>
          <w:lang w:val="es-ES"/>
        </w:rPr>
      </w:pPr>
      <w:r w:rsidRPr="001B1A1C">
        <w:rPr>
          <w:lang w:val="es-ES"/>
        </w:rPr>
        <w:t xml:space="preserve">12:00—Cotejo de resúmenes de informes </w:t>
      </w:r>
      <w:r w:rsidR="00331675" w:rsidRPr="00805707">
        <w:rPr>
          <w:lang w:val="es-ES"/>
        </w:rPr>
        <w:t xml:space="preserve">de </w:t>
      </w:r>
      <w:r w:rsidR="00331675">
        <w:rPr>
          <w:lang w:val="es-ES"/>
        </w:rPr>
        <w:t>la junta</w:t>
      </w:r>
      <w:r w:rsidR="00331675" w:rsidRPr="00805707">
        <w:rPr>
          <w:lang w:val="es-ES"/>
        </w:rPr>
        <w:t xml:space="preserve"> </w:t>
      </w:r>
      <w:r w:rsidRPr="001B1A1C">
        <w:rPr>
          <w:lang w:val="es-ES"/>
        </w:rPr>
        <w:t xml:space="preserve">sobre </w:t>
      </w:r>
      <w:r w:rsidR="00542A5A">
        <w:rPr>
          <w:lang w:val="es-ES"/>
        </w:rPr>
        <w:t>la GDS</w:t>
      </w:r>
      <w:r w:rsidRPr="001B1A1C">
        <w:rPr>
          <w:lang w:val="es-ES"/>
        </w:rPr>
        <w:t xml:space="preserve"> </w:t>
      </w:r>
      <w:r w:rsidR="00ED1B72">
        <w:rPr>
          <w:lang w:val="es-ES"/>
        </w:rPr>
        <w:t>en</w:t>
      </w:r>
      <w:r w:rsidRPr="001B1A1C">
        <w:rPr>
          <w:lang w:val="es-ES"/>
        </w:rPr>
        <w:t xml:space="preserve"> lenguas </w:t>
      </w:r>
      <w:r w:rsidR="00ED1B72">
        <w:rPr>
          <w:lang w:val="es-ES"/>
        </w:rPr>
        <w:t xml:space="preserve">distintas </w:t>
      </w:r>
      <w:r w:rsidRPr="001B1A1C">
        <w:rPr>
          <w:lang w:val="es-ES"/>
        </w:rPr>
        <w:t>(discusión en grupos pequeños en inglés, francés y español)</w:t>
      </w:r>
    </w:p>
    <w:p w:rsidR="001B1A1C" w:rsidRPr="001B1A1C" w:rsidRDefault="001B1A1C" w:rsidP="00331675">
      <w:pPr>
        <w:spacing w:line="240" w:lineRule="auto"/>
        <w:rPr>
          <w:lang w:val="en-US"/>
        </w:rPr>
      </w:pPr>
      <w:r w:rsidRPr="001B1A1C">
        <w:rPr>
          <w:lang w:val="en-US"/>
        </w:rPr>
        <w:t>1:00—Lunch</w:t>
      </w:r>
    </w:p>
    <w:p w:rsidR="001B1A1C" w:rsidRPr="008634FC" w:rsidRDefault="001B1A1C" w:rsidP="00331675">
      <w:pPr>
        <w:spacing w:line="240" w:lineRule="auto"/>
        <w:rPr>
          <w:lang w:val="es-ES"/>
        </w:rPr>
      </w:pPr>
      <w:r w:rsidRPr="008634FC">
        <w:rPr>
          <w:lang w:val="es-ES"/>
        </w:rPr>
        <w:t>13:30—</w:t>
      </w:r>
      <w:r w:rsidR="008634FC">
        <w:rPr>
          <w:lang w:val="es-ES"/>
        </w:rPr>
        <w:t xml:space="preserve">Primera discusión plenaria: ¿Cuáles informaciones claves debe incluir un informe </w:t>
      </w:r>
      <w:r w:rsidR="00331675" w:rsidRPr="00805707">
        <w:rPr>
          <w:lang w:val="es-ES"/>
        </w:rPr>
        <w:t xml:space="preserve">de </w:t>
      </w:r>
      <w:r w:rsidR="00331675">
        <w:rPr>
          <w:lang w:val="es-ES"/>
        </w:rPr>
        <w:t>la junta</w:t>
      </w:r>
      <w:r w:rsidR="00331675" w:rsidRPr="00805707">
        <w:rPr>
          <w:lang w:val="es-ES"/>
        </w:rPr>
        <w:t xml:space="preserve"> </w:t>
      </w:r>
      <w:r w:rsidR="008634FC" w:rsidRPr="001B1A1C">
        <w:rPr>
          <w:lang w:val="es-ES"/>
        </w:rPr>
        <w:t xml:space="preserve">sobre </w:t>
      </w:r>
      <w:r w:rsidR="00542A5A">
        <w:rPr>
          <w:lang w:val="es-ES"/>
        </w:rPr>
        <w:t>la GDS</w:t>
      </w:r>
      <w:r w:rsidR="008634FC">
        <w:rPr>
          <w:lang w:val="es-ES"/>
        </w:rPr>
        <w:t>?</w:t>
      </w:r>
    </w:p>
    <w:p w:rsidR="001B1A1C" w:rsidRPr="008634FC" w:rsidRDefault="008634FC" w:rsidP="00331675">
      <w:pPr>
        <w:spacing w:line="240" w:lineRule="auto"/>
        <w:rPr>
          <w:lang w:val="es-ES"/>
        </w:rPr>
      </w:pPr>
      <w:r>
        <w:rPr>
          <w:lang w:val="es-ES"/>
        </w:rPr>
        <w:t xml:space="preserve">14:30—Segunda discusión plenaria: ¿Cuáles son los desafíos principales que </w:t>
      </w:r>
      <w:r w:rsidR="00331675">
        <w:rPr>
          <w:lang w:val="es-ES"/>
        </w:rPr>
        <w:t>implica</w:t>
      </w:r>
      <w:r>
        <w:rPr>
          <w:lang w:val="es-ES"/>
        </w:rPr>
        <w:t xml:space="preserve"> informar a la junta sobre </w:t>
      </w:r>
      <w:r w:rsidR="00542A5A">
        <w:rPr>
          <w:lang w:val="es-ES"/>
        </w:rPr>
        <w:t>la GDS</w:t>
      </w:r>
      <w:r>
        <w:rPr>
          <w:lang w:val="es-ES"/>
        </w:rPr>
        <w:t>?</w:t>
      </w:r>
    </w:p>
    <w:p w:rsidR="001B1A1C" w:rsidRPr="008634FC" w:rsidRDefault="001B1A1C" w:rsidP="00331675">
      <w:pPr>
        <w:spacing w:line="240" w:lineRule="auto"/>
        <w:rPr>
          <w:lang w:val="en-US"/>
        </w:rPr>
      </w:pPr>
      <w:r w:rsidRPr="008634FC">
        <w:rPr>
          <w:lang w:val="en-US"/>
        </w:rPr>
        <w:t>15:30—</w:t>
      </w:r>
      <w:r w:rsidR="008634FC" w:rsidRPr="008634FC">
        <w:rPr>
          <w:lang w:val="en-US"/>
        </w:rPr>
        <w:t>Descanso</w:t>
      </w:r>
    </w:p>
    <w:p w:rsidR="008634FC" w:rsidRDefault="001B1A1C" w:rsidP="00331675">
      <w:pPr>
        <w:spacing w:line="240" w:lineRule="auto"/>
        <w:jc w:val="both"/>
        <w:rPr>
          <w:lang w:val="es-ES"/>
        </w:rPr>
      </w:pPr>
      <w:r w:rsidRPr="008634FC">
        <w:rPr>
          <w:lang w:val="es-ES"/>
        </w:rPr>
        <w:t>16:00—</w:t>
      </w:r>
      <w:r w:rsidR="008634FC" w:rsidRPr="008634FC">
        <w:rPr>
          <w:lang w:val="es-ES"/>
        </w:rPr>
        <w:t xml:space="preserve">Tercera discusión plenaria: </w:t>
      </w:r>
      <w:r w:rsidR="008634FC">
        <w:rPr>
          <w:lang w:val="es-ES"/>
        </w:rPr>
        <w:t xml:space="preserve">procedimientos prácticos para estimular la discusión sobre </w:t>
      </w:r>
      <w:r w:rsidR="00542A5A">
        <w:rPr>
          <w:lang w:val="es-ES"/>
        </w:rPr>
        <w:t>la GDS</w:t>
      </w:r>
      <w:r w:rsidR="008634FC">
        <w:rPr>
          <w:lang w:val="es-ES"/>
        </w:rPr>
        <w:t xml:space="preserve"> a nivel de la junta.</w:t>
      </w:r>
    </w:p>
    <w:p w:rsidR="003E4242" w:rsidRPr="0054151A" w:rsidRDefault="001B1A1C" w:rsidP="00331675">
      <w:pPr>
        <w:spacing w:line="240" w:lineRule="auto"/>
        <w:rPr>
          <w:lang w:val="es-ES"/>
        </w:rPr>
      </w:pPr>
      <w:r w:rsidRPr="0054151A">
        <w:rPr>
          <w:lang w:val="es-ES"/>
        </w:rPr>
        <w:t>17:00—</w:t>
      </w:r>
      <w:r w:rsidR="008634FC" w:rsidRPr="0054151A">
        <w:rPr>
          <w:lang w:val="es-ES"/>
        </w:rPr>
        <w:t xml:space="preserve">Procedimientos posteriores: compromiso de los participantes </w:t>
      </w:r>
      <w:r w:rsidR="0054151A" w:rsidRPr="0054151A">
        <w:rPr>
          <w:lang w:val="es-ES"/>
        </w:rPr>
        <w:t xml:space="preserve">de implementar </w:t>
      </w:r>
      <w:r w:rsidR="0054151A">
        <w:rPr>
          <w:lang w:val="es-ES"/>
        </w:rPr>
        <w:t xml:space="preserve">un informe </w:t>
      </w:r>
      <w:r w:rsidR="00ED1B72" w:rsidRPr="00805707">
        <w:rPr>
          <w:lang w:val="es-ES"/>
        </w:rPr>
        <w:t xml:space="preserve">de </w:t>
      </w:r>
      <w:r w:rsidR="00ED1B72">
        <w:rPr>
          <w:lang w:val="es-ES"/>
        </w:rPr>
        <w:t>la junta</w:t>
      </w:r>
      <w:r w:rsidR="0054151A">
        <w:rPr>
          <w:lang w:val="es-ES"/>
        </w:rPr>
        <w:t xml:space="preserve"> para la próxima reunión de la junta. </w:t>
      </w:r>
    </w:p>
    <w:sectPr w:rsidR="003E4242" w:rsidRPr="0054151A" w:rsidSect="0049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57AD"/>
    <w:multiLevelType w:val="hybridMultilevel"/>
    <w:tmpl w:val="139A5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120274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63B52"/>
    <w:multiLevelType w:val="hybridMultilevel"/>
    <w:tmpl w:val="0C461B0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CAB67C8"/>
    <w:multiLevelType w:val="hybridMultilevel"/>
    <w:tmpl w:val="425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934A9"/>
    <w:multiLevelType w:val="hybridMultilevel"/>
    <w:tmpl w:val="E6FA9E46"/>
    <w:lvl w:ilvl="0" w:tplc="E1202740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0D6B3A"/>
    <w:rsid w:val="000C62FA"/>
    <w:rsid w:val="000D6B3A"/>
    <w:rsid w:val="000E7F7A"/>
    <w:rsid w:val="00161C62"/>
    <w:rsid w:val="001B1A1C"/>
    <w:rsid w:val="002F79D4"/>
    <w:rsid w:val="00331675"/>
    <w:rsid w:val="003E4242"/>
    <w:rsid w:val="00494586"/>
    <w:rsid w:val="004C42A2"/>
    <w:rsid w:val="0054151A"/>
    <w:rsid w:val="00542A5A"/>
    <w:rsid w:val="00592AEE"/>
    <w:rsid w:val="005C107D"/>
    <w:rsid w:val="005D29A1"/>
    <w:rsid w:val="006B288B"/>
    <w:rsid w:val="006E6C03"/>
    <w:rsid w:val="006F08DF"/>
    <w:rsid w:val="00757DDB"/>
    <w:rsid w:val="00805707"/>
    <w:rsid w:val="008634FC"/>
    <w:rsid w:val="008C201F"/>
    <w:rsid w:val="008D3931"/>
    <w:rsid w:val="0096762C"/>
    <w:rsid w:val="009A5C81"/>
    <w:rsid w:val="009F52DB"/>
    <w:rsid w:val="00AA7A38"/>
    <w:rsid w:val="00AF4399"/>
    <w:rsid w:val="00CB25F9"/>
    <w:rsid w:val="00D97C50"/>
    <w:rsid w:val="00DB02AF"/>
    <w:rsid w:val="00DB1810"/>
    <w:rsid w:val="00DE1D5D"/>
    <w:rsid w:val="00DF24DE"/>
    <w:rsid w:val="00E7683F"/>
    <w:rsid w:val="00ED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31"/>
    <w:pPr>
      <w:ind w:left="720"/>
      <w:contextualSpacing/>
    </w:pPr>
  </w:style>
  <w:style w:type="paragraph" w:styleId="NoSpacing">
    <w:name w:val="No Spacing"/>
    <w:uiPriority w:val="1"/>
    <w:qFormat/>
    <w:rsid w:val="005415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Kasia</cp:lastModifiedBy>
  <cp:revision>3</cp:revision>
  <dcterms:created xsi:type="dcterms:W3CDTF">2013-03-01T10:01:00Z</dcterms:created>
  <dcterms:modified xsi:type="dcterms:W3CDTF">2013-03-01T10:02:00Z</dcterms:modified>
</cp:coreProperties>
</file>